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E456E" w:rsidRPr="00FE456E">
        <w:rPr>
          <w:rFonts w:ascii="Arial" w:hAnsi="Arial" w:cs="Arial"/>
          <w:b/>
          <w:sz w:val="24"/>
          <w:szCs w:val="24"/>
        </w:rPr>
        <w:t>RP-202374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1824DB" w:rsidRPr="001824DB">
        <w:rPr>
          <w:rFonts w:ascii="Arial" w:hAnsi="Arial" w:cs="Arial"/>
          <w:lang w:eastAsia="ja-JP"/>
        </w:rPr>
        <w:t>9.2.15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7399E" w:rsidRPr="008836AC" w:rsidRDefault="0007399E" w:rsidP="00FC3C2E">
            <w:pPr>
              <w:tabs>
                <w:tab w:val="left" w:pos="567"/>
              </w:tabs>
              <w:spacing w:after="0"/>
              <w:rPr>
                <w:rFonts w:ascii="Arial" w:hAnsi="Arial" w:cs="Arial"/>
              </w:rPr>
            </w:pPr>
            <w:r w:rsidRPr="00A76171">
              <w:rPr>
                <w:rFonts w:ascii="Arial" w:hAnsi="Arial" w:cs="Arial"/>
              </w:rPr>
              <w:t>NR performance requirement enhancement</w:t>
            </w:r>
          </w:p>
        </w:tc>
      </w:tr>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C131E8" w:rsidRPr="008836AC" w:rsidRDefault="00C131E8" w:rsidP="00FC3C2E">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131E8" w:rsidRPr="008836AC" w:rsidRDefault="00C131E8" w:rsidP="00FC3C2E">
            <w:pPr>
              <w:tabs>
                <w:tab w:val="left" w:pos="567"/>
              </w:tabs>
              <w:spacing w:after="0"/>
              <w:rPr>
                <w:rFonts w:ascii="Arial" w:hAnsi="Arial" w:cs="Arial"/>
                <w:lang w:eastAsia="ja-JP"/>
              </w:rPr>
            </w:pPr>
            <w:r w:rsidRPr="00E3447F">
              <w:rPr>
                <w:rFonts w:ascii="Arial" w:hAnsi="Arial" w:cs="Arial"/>
                <w:lang w:eastAsia="ja-JP"/>
              </w:rPr>
              <w:t>840094</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131E8" w:rsidRPr="008836AC" w:rsidRDefault="00C131E8" w:rsidP="00FC3C2E">
            <w:pPr>
              <w:tabs>
                <w:tab w:val="left" w:pos="567"/>
              </w:tabs>
              <w:spacing w:after="0"/>
              <w:rPr>
                <w:rFonts w:ascii="Arial" w:hAnsi="Arial" w:cs="Arial"/>
                <w:lang w:eastAsia="ja-JP"/>
              </w:rPr>
            </w:pPr>
            <w:r w:rsidRPr="00FB64C1">
              <w:rPr>
                <w:rFonts w:ascii="Arial" w:hAnsi="Arial" w:cs="Arial"/>
                <w:lang w:eastAsia="ja-JP"/>
              </w:rPr>
              <w:t>RP-200472</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Target Completion Date</w:t>
            </w:r>
          </w:p>
          <w:p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rsidR="000E74DB" w:rsidRPr="00AD0C81" w:rsidRDefault="000E74DB" w:rsidP="00F64C1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Pr>
                <w:rFonts w:ascii="Arial" w:eastAsiaTheme="minorEastAsia" w:hAnsi="Arial" w:cs="Arial" w:hint="eastAsia"/>
                <w:lang w:eastAsia="zh-CN"/>
              </w:rPr>
              <w:t>03</w:t>
            </w:r>
            <w:r w:rsidRPr="00CC65CA">
              <w:rPr>
                <w:rFonts w:ascii="Arial" w:eastAsiaTheme="minorEastAsia" w:hAnsi="Arial" w:cs="Arial"/>
                <w:lang w:eastAsia="zh-CN"/>
              </w:rPr>
              <w:t>/202</w:t>
            </w:r>
            <w:r>
              <w:rPr>
                <w:rFonts w:ascii="Arial" w:eastAsiaTheme="minorEastAsia" w:hAnsi="Arial" w:cs="Arial" w:hint="eastAsia"/>
                <w:lang w:eastAsia="zh-CN"/>
              </w:rPr>
              <w:t xml:space="preserve">1 </w:t>
            </w:r>
            <w:r w:rsidR="00F64C19">
              <w:rPr>
                <w:rFonts w:ascii="Arial" w:eastAsiaTheme="minorEastAsia" w:hAnsi="Arial" w:cs="Arial"/>
                <w:lang w:eastAsia="zh-CN"/>
              </w:rPr>
              <w:br/>
            </w:r>
            <w:r>
              <w:rPr>
                <w:rFonts w:ascii="Arial" w:eastAsiaTheme="minorEastAsia" w:hAnsi="Arial" w:cs="Arial" w:hint="eastAsia"/>
                <w:lang w:eastAsia="zh-CN"/>
              </w:rPr>
              <w:t>(</w:t>
            </w:r>
            <w:r w:rsidR="00F64C19">
              <w:rPr>
                <w:rFonts w:ascii="Arial" w:eastAsiaTheme="minorEastAsia" w:hAnsi="Arial" w:cs="Arial" w:hint="eastAsia"/>
                <w:lang w:eastAsia="zh-CN"/>
              </w:rPr>
              <w:t>Extended</w:t>
            </w:r>
            <w:r>
              <w:rPr>
                <w:rFonts w:ascii="Arial" w:eastAsiaTheme="minorEastAsia" w:hAnsi="Arial" w:cs="Arial" w:hint="eastAsia"/>
                <w:lang w:eastAsia="zh-CN"/>
              </w:rPr>
              <w:t xml:space="preserve"> from 12</w:t>
            </w:r>
            <w:r w:rsidRPr="00CC65CA">
              <w:rPr>
                <w:rFonts w:ascii="Arial" w:eastAsiaTheme="minorEastAsia" w:hAnsi="Arial" w:cs="Arial"/>
                <w:lang w:eastAsia="zh-CN"/>
              </w:rPr>
              <w:t>/2020</w:t>
            </w:r>
            <w:r>
              <w:rPr>
                <w:rFonts w:ascii="Arial" w:eastAsiaTheme="minorEastAsia" w:hAnsi="Arial" w:cs="Arial" w:hint="eastAsia"/>
                <w:lang w:eastAsia="zh-CN"/>
              </w:rPr>
              <w:t xml:space="preserve"> to 03</w:t>
            </w:r>
            <w:r w:rsidRPr="00CC65CA">
              <w:rPr>
                <w:rFonts w:ascii="Arial" w:eastAsiaTheme="minorEastAsia" w:hAnsi="Arial" w:cs="Arial"/>
                <w:lang w:eastAsia="zh-CN"/>
              </w:rPr>
              <w:t>/202</w:t>
            </w:r>
            <w:r>
              <w:rPr>
                <w:rFonts w:ascii="Arial" w:eastAsiaTheme="minorEastAsia" w:hAnsi="Arial" w:cs="Arial" w:hint="eastAsia"/>
                <w:lang w:eastAsia="zh-CN"/>
              </w:rPr>
              <w:t>1)</w:t>
            </w:r>
          </w:p>
        </w:tc>
        <w:tc>
          <w:tcPr>
            <w:tcW w:w="1694" w:type="dxa"/>
            <w:gridSpan w:val="2"/>
          </w:tcPr>
          <w:p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rsidR="000E74DB" w:rsidRPr="008836AC" w:rsidRDefault="000E74DB" w:rsidP="00FC3C2E">
            <w:pPr>
              <w:tabs>
                <w:tab w:val="left" w:pos="567"/>
              </w:tabs>
              <w:spacing w:after="0"/>
              <w:rPr>
                <w:rFonts w:ascii="Arial" w:hAnsi="Arial" w:cs="Arial"/>
                <w:lang w:eastAsia="ja-JP"/>
              </w:rPr>
            </w:pPr>
          </w:p>
        </w:tc>
        <w:tc>
          <w:tcPr>
            <w:tcW w:w="2268" w:type="dxa"/>
          </w:tcPr>
          <w:p w:rsidR="000E74DB" w:rsidRPr="008836AC" w:rsidRDefault="000E74DB" w:rsidP="000E74DB">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Pr>
                <w:rFonts w:ascii="Arial" w:eastAsiaTheme="minorEastAsia" w:hAnsi="Arial" w:cs="Arial" w:hint="eastAsia"/>
                <w:color w:val="00B050"/>
                <w:kern w:val="2"/>
                <w:sz w:val="21"/>
                <w:szCs w:val="22"/>
                <w:lang w:val="en-US" w:eastAsia="zh-CN"/>
              </w:rPr>
              <w:t>95</w:t>
            </w:r>
            <w:r w:rsidRPr="00B90090">
              <w:rPr>
                <w:rFonts w:ascii="Arial" w:hAnsi="Arial" w:cs="Arial"/>
                <w:color w:val="00B050"/>
                <w:kern w:val="2"/>
                <w:sz w:val="21"/>
                <w:szCs w:val="22"/>
                <w:lang w:val="en-US" w:eastAsia="ja-JP"/>
              </w:rPr>
              <w:t>%</w:t>
            </w:r>
          </w:p>
        </w:tc>
        <w:tc>
          <w:tcPr>
            <w:tcW w:w="1694" w:type="dxa"/>
            <w:gridSpan w:val="2"/>
          </w:tcPr>
          <w:p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64C19"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p>
        </w:tc>
      </w:tr>
    </w:tbl>
    <w:p w:rsidR="00F64C19" w:rsidRPr="00F64C19" w:rsidRDefault="00F64C19" w:rsidP="000D17BC">
      <w:pPr>
        <w:pBdr>
          <w:bottom w:val="single" w:sz="4" w:space="1" w:color="auto"/>
        </w:pBdr>
        <w:spacing w:after="0"/>
        <w:rPr>
          <w:rFonts w:ascii="Arial" w:eastAsiaTheme="minorEastAsia" w:hAnsi="Arial" w:cs="Arial"/>
          <w:lang w:eastAsia="zh-CN"/>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B755D7" w:rsidRDefault="00B755D7" w:rsidP="00C4666A">
            <w:pPr>
              <w:pStyle w:val="TAL"/>
              <w:jc w:val="center"/>
              <w:rPr>
                <w:rFonts w:eastAsiaTheme="minorEastAsia"/>
                <w:color w:val="FF0000"/>
                <w:lang w:eastAsia="zh-CN"/>
              </w:rPr>
            </w:pPr>
            <w:r w:rsidRPr="00B755D7">
              <w:rPr>
                <w:rFonts w:eastAsiaTheme="minorEastAsia" w:hint="eastAsia"/>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B755D7" w:rsidP="00B755D7">
      <w:pPr>
        <w:spacing w:beforeLines="50" w:before="120" w:after="0"/>
        <w:rPr>
          <w:rFonts w:ascii="Arial" w:hAnsi="Arial" w:cs="Arial"/>
        </w:rPr>
      </w:pPr>
      <w:r>
        <w:rPr>
          <w:rFonts w:ascii="Arial" w:eastAsiaTheme="minorEastAsia" w:hAnsi="Arial" w:cs="Arial" w:hint="eastAsia"/>
          <w:lang w:eastAsia="zh-CN"/>
        </w:rPr>
        <w:t>With the WI completion date extended from 12</w:t>
      </w:r>
      <w:r w:rsidRPr="00CC65CA">
        <w:rPr>
          <w:rFonts w:ascii="Arial" w:eastAsiaTheme="minorEastAsia" w:hAnsi="Arial" w:cs="Arial"/>
          <w:lang w:eastAsia="zh-CN"/>
        </w:rPr>
        <w:t>/2020</w:t>
      </w:r>
      <w:r>
        <w:rPr>
          <w:rFonts w:ascii="Arial" w:eastAsiaTheme="minorEastAsia" w:hAnsi="Arial" w:cs="Arial" w:hint="eastAsia"/>
          <w:lang w:eastAsia="zh-CN"/>
        </w:rPr>
        <w:t xml:space="preserve"> to 03</w:t>
      </w:r>
      <w:r w:rsidRPr="00CC65CA">
        <w:rPr>
          <w:rFonts w:ascii="Arial" w:eastAsiaTheme="minorEastAsia" w:hAnsi="Arial" w:cs="Arial"/>
          <w:lang w:eastAsia="zh-CN"/>
        </w:rPr>
        <w:t>/202</w:t>
      </w:r>
      <w:r>
        <w:rPr>
          <w:rFonts w:ascii="Arial" w:eastAsiaTheme="minorEastAsia" w:hAnsi="Arial" w:cs="Arial" w:hint="eastAsia"/>
          <w:lang w:eastAsia="zh-CN"/>
        </w:rPr>
        <w:t>1, the TU for RAN4 #98e in Q1 2021 has been added.</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A5BF5" w:rsidRPr="00E84428" w:rsidRDefault="00AA5BF5" w:rsidP="00AA5BF5">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w:t>
      </w:r>
      <w:r>
        <w:rPr>
          <w:rFonts w:ascii="Arial" w:eastAsiaTheme="minorEastAsia" w:hAnsi="Arial" w:cs="Arial" w:hint="eastAsia"/>
          <w:b/>
          <w:u w:val="single"/>
          <w:lang w:eastAsia="zh-CN"/>
        </w:rPr>
        <w:t>7</w:t>
      </w:r>
      <w:r w:rsidRPr="00A13BF0">
        <w:rPr>
          <w:rFonts w:ascii="Arial" w:eastAsiaTheme="minorEastAsia" w:hAnsi="Arial" w:cs="Arial" w:hint="eastAsia"/>
          <w:b/>
          <w:u w:val="single"/>
          <w:lang w:eastAsia="zh-CN"/>
        </w:rPr>
        <w:t>e</w:t>
      </w:r>
      <w:r w:rsidRPr="00A13BF0">
        <w:rPr>
          <w:rFonts w:ascii="Arial" w:hAnsi="Arial" w:cs="Arial" w:hint="eastAsia"/>
          <w:b/>
          <w:u w:val="single"/>
          <w:lang w:eastAsia="zh-CN"/>
        </w:rPr>
        <w:t xml:space="preserve"> meeting</w:t>
      </w:r>
      <w:r w:rsidRPr="00A13BF0">
        <w:rPr>
          <w:rFonts w:ascii="Arial" w:hAnsi="Arial" w:cs="Arial"/>
          <w:b/>
          <w:u w:val="single"/>
          <w:lang w:eastAsia="zh-CN"/>
        </w:rPr>
        <w:t xml:space="preserve"> is summarized below</w:t>
      </w:r>
      <w:r w:rsidRPr="00E84428">
        <w:rPr>
          <w:rFonts w:ascii="Arial" w:hAnsi="Arial" w:cs="Arial"/>
          <w:b/>
          <w:lang w:eastAsia="zh-CN"/>
        </w:rPr>
        <w:t xml:space="preserve">: </w:t>
      </w:r>
    </w:p>
    <w:p w:rsidR="00AA5BF5" w:rsidRPr="003045A2" w:rsidRDefault="00AA5BF5" w:rsidP="00AA5BF5">
      <w:pPr>
        <w:tabs>
          <w:tab w:val="left" w:pos="567"/>
        </w:tabs>
        <w:overflowPunct/>
        <w:autoSpaceDE/>
        <w:autoSpaceDN/>
        <w:snapToGrid w:val="0"/>
        <w:spacing w:before="60" w:after="60"/>
        <w:textAlignment w:val="auto"/>
        <w:rPr>
          <w:rFonts w:ascii="Arial" w:eastAsiaTheme="minorEastAsia" w:hAnsi="Arial" w:cs="Arial"/>
          <w:lang w:eastAsia="zh-CN"/>
        </w:rPr>
      </w:pPr>
      <w:r w:rsidRPr="003045A2">
        <w:rPr>
          <w:rFonts w:ascii="Arial" w:eastAsiaTheme="minorEastAsia" w:hAnsi="Arial" w:cs="Arial" w:hint="eastAsia"/>
          <w:lang w:eastAsia="zh-CN"/>
        </w:rPr>
        <w:t>UE general:</w:t>
      </w:r>
    </w:p>
    <w:p w:rsidR="00AA5BF5" w:rsidRPr="00F76A46"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w:t>
      </w:r>
      <w:r w:rsidRPr="00AC252D">
        <w:rPr>
          <w:rFonts w:ascii="Arial" w:eastAsiaTheme="minorEastAsia" w:hAnsi="Arial" w:cs="Arial"/>
          <w:lang w:val="en-US" w:eastAsia="zh-CN"/>
        </w:rPr>
        <w:t>he Email discussion summary for</w:t>
      </w:r>
      <w:r w:rsidRPr="00AA5BF5">
        <w:rPr>
          <w:rFonts w:ascii="Arial" w:eastAsiaTheme="minorEastAsia" w:hAnsi="Arial" w:cs="Arial"/>
          <w:lang w:val="en-US" w:eastAsia="zh-CN"/>
        </w:rPr>
        <w:t xml:space="preserve"> [97e</w:t>
      </w:r>
      <w:proofErr w:type="gramStart"/>
      <w:r w:rsidRPr="00AA5BF5">
        <w:rPr>
          <w:rFonts w:ascii="Arial" w:eastAsiaTheme="minorEastAsia" w:hAnsi="Arial" w:cs="Arial"/>
          <w:lang w:val="en-US" w:eastAsia="zh-CN"/>
        </w:rPr>
        <w:t>][</w:t>
      </w:r>
      <w:proofErr w:type="gramEnd"/>
      <w:r w:rsidRPr="00AA5BF5">
        <w:rPr>
          <w:rFonts w:ascii="Arial" w:eastAsiaTheme="minorEastAsia" w:hAnsi="Arial" w:cs="Arial"/>
          <w:lang w:val="en-US" w:eastAsia="zh-CN"/>
        </w:rPr>
        <w:t xml:space="preserve">328] </w:t>
      </w:r>
      <w:proofErr w:type="spellStart"/>
      <w:r w:rsidRPr="00AA5BF5">
        <w:rPr>
          <w:rFonts w:ascii="Arial" w:eastAsiaTheme="minorEastAsia" w:hAnsi="Arial" w:cs="Arial"/>
          <w:lang w:val="en-US" w:eastAsia="zh-CN"/>
        </w:rPr>
        <w:t>NR_perf_enh_Demod</w:t>
      </w:r>
      <w:proofErr w:type="spellEnd"/>
      <w:r w:rsidRPr="00AC252D">
        <w:rPr>
          <w:rFonts w:ascii="Arial" w:eastAsiaTheme="minorEastAsia" w:hAnsi="Arial" w:cs="Arial"/>
          <w:lang w:val="en-US" w:eastAsia="zh-CN"/>
        </w:rPr>
        <w:t xml:space="preserve"> </w:t>
      </w:r>
      <w:r>
        <w:rPr>
          <w:rFonts w:ascii="Arial" w:eastAsiaTheme="minorEastAsia" w:hAnsi="Arial" w:cs="Arial"/>
          <w:lang w:val="en-US" w:eastAsia="zh-CN"/>
        </w:rPr>
        <w:t xml:space="preserve">was provided in </w:t>
      </w:r>
      <w:r w:rsidRPr="00AA5BF5">
        <w:rPr>
          <w:rFonts w:ascii="Arial" w:eastAsiaTheme="minorEastAsia" w:hAnsi="Arial" w:cs="Arial"/>
          <w:lang w:val="en-US" w:eastAsia="zh-CN"/>
        </w:rPr>
        <w:t>R4-2017626</w:t>
      </w:r>
      <w:r>
        <w:rPr>
          <w:rFonts w:ascii="Arial" w:eastAsiaTheme="minorEastAsia" w:hAnsi="Arial" w:cs="Arial"/>
          <w:lang w:val="en-US" w:eastAsia="zh-CN"/>
        </w:rPr>
        <w:t>.</w:t>
      </w:r>
    </w:p>
    <w:p w:rsidR="00AA5BF5"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Pr="00AC252D">
        <w:rPr>
          <w:rFonts w:ascii="Arial" w:eastAsiaTheme="minorEastAsia" w:hAnsi="Arial" w:cs="Arial"/>
          <w:lang w:val="en-US" w:eastAsia="zh-CN"/>
        </w:rPr>
        <w:t xml:space="preserve">ay forward on </w:t>
      </w:r>
      <w:r w:rsidRPr="00AC252D">
        <w:rPr>
          <w:rFonts w:ascii="Arial" w:eastAsiaTheme="minorEastAsia" w:hAnsi="Arial" w:cs="Arial" w:hint="eastAsia"/>
          <w:lang w:val="en-US" w:eastAsia="zh-CN"/>
        </w:rPr>
        <w:t>r</w:t>
      </w:r>
      <w:r w:rsidRPr="00AC252D">
        <w:rPr>
          <w:rFonts w:ascii="Arial" w:eastAsiaTheme="minorEastAsia" w:hAnsi="Arial" w:cs="Arial"/>
          <w:lang w:val="en-US" w:eastAsia="zh-CN"/>
        </w:rPr>
        <w:t xml:space="preserve">elease independent </w:t>
      </w:r>
      <w:r w:rsidRPr="00AC252D">
        <w:rPr>
          <w:rFonts w:ascii="Arial" w:eastAsiaTheme="minorEastAsia" w:hAnsi="Arial" w:cs="Arial" w:hint="eastAsia"/>
          <w:lang w:val="en-US" w:eastAsia="zh-CN"/>
        </w:rPr>
        <w:t xml:space="preserve">aspect for UE </w:t>
      </w:r>
      <w:r w:rsidRPr="00AC252D">
        <w:rPr>
          <w:rFonts w:ascii="Arial" w:eastAsiaTheme="minorEastAsia" w:hAnsi="Arial" w:cs="Arial"/>
          <w:lang w:val="en-US" w:eastAsia="zh-CN"/>
        </w:rPr>
        <w:t>demodulation</w:t>
      </w:r>
      <w:r w:rsidRPr="00AC252D">
        <w:rPr>
          <w:rFonts w:ascii="Arial" w:eastAsiaTheme="minorEastAsia" w:hAnsi="Arial" w:cs="Arial" w:hint="eastAsia"/>
          <w:lang w:val="en-US" w:eastAsia="zh-CN"/>
        </w:rPr>
        <w:t xml:space="preserve"> and CSI reporting requirements</w:t>
      </w:r>
      <w:r w:rsidRPr="00AC252D">
        <w:rPr>
          <w:rFonts w:ascii="Arial" w:eastAsiaTheme="minorEastAsia" w:hAnsi="Arial" w:cs="Arial"/>
          <w:lang w:val="en-US" w:eastAsia="zh-CN"/>
        </w:rPr>
        <w:t xml:space="preserve"> </w:t>
      </w:r>
      <w:r>
        <w:rPr>
          <w:rFonts w:ascii="Arial" w:eastAsiaTheme="minorEastAsia" w:hAnsi="Arial" w:cs="Arial"/>
          <w:lang w:val="en-US" w:eastAsia="zh-CN"/>
        </w:rPr>
        <w:t xml:space="preserve">was approved in </w:t>
      </w:r>
      <w:r w:rsidRPr="00AA5BF5">
        <w:rPr>
          <w:rFonts w:ascii="Arial" w:eastAsiaTheme="minorEastAsia" w:hAnsi="Arial" w:cs="Arial"/>
          <w:lang w:val="en-US" w:eastAsia="zh-CN"/>
        </w:rPr>
        <w:t>R4-2017560</w:t>
      </w:r>
      <w:r>
        <w:rPr>
          <w:rFonts w:ascii="Arial" w:eastAsiaTheme="minorEastAsia" w:hAnsi="Arial" w:cs="Arial"/>
          <w:lang w:val="en-US" w:eastAsia="zh-CN"/>
        </w:rPr>
        <w:t>.</w:t>
      </w:r>
    </w:p>
    <w:p w:rsidR="00A7147B" w:rsidRPr="00A7147B" w:rsidRDefault="00A7147B"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7147B">
        <w:rPr>
          <w:rFonts w:ascii="Arial" w:eastAsiaTheme="minorEastAsia" w:hAnsi="Arial" w:cs="Arial"/>
          <w:lang w:val="en-US" w:eastAsia="zh-CN"/>
        </w:rPr>
        <w:t>Draft CR for TS 38.307 on UE demodulation performance requirements (Rel-15)</w:t>
      </w:r>
      <w:r w:rsidRPr="00A7147B">
        <w:rPr>
          <w:rFonts w:ascii="Arial" w:eastAsiaTheme="minorEastAsia" w:hAnsi="Arial" w:cs="Arial" w:hint="eastAsia"/>
          <w:lang w:val="en-US" w:eastAsia="zh-CN"/>
        </w:rPr>
        <w:t xml:space="preserve"> was endorsed in </w:t>
      </w:r>
      <w:r w:rsidRPr="00A7147B">
        <w:rPr>
          <w:rFonts w:ascii="Arial" w:eastAsiaTheme="minorEastAsia" w:hAnsi="Arial" w:cs="Arial"/>
          <w:lang w:val="en-US" w:eastAsia="zh-CN"/>
        </w:rPr>
        <w:t>R4-2017564</w:t>
      </w:r>
      <w:r w:rsidRPr="00A7147B">
        <w:rPr>
          <w:rFonts w:ascii="Arial" w:eastAsiaTheme="minorEastAsia" w:hAnsi="Arial" w:cs="Arial" w:hint="eastAsia"/>
          <w:lang w:val="en-US" w:eastAsia="zh-CN"/>
        </w:rPr>
        <w:t>.</w:t>
      </w:r>
    </w:p>
    <w:p w:rsidR="00A7147B" w:rsidRPr="003045A2" w:rsidRDefault="00A7147B"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7147B">
        <w:rPr>
          <w:rFonts w:ascii="Arial" w:eastAsiaTheme="minorEastAsia" w:hAnsi="Arial" w:cs="Arial"/>
          <w:lang w:val="en-US" w:eastAsia="zh-CN"/>
        </w:rPr>
        <w:t>Draft CR for TS 38.307 on UE demodulation performance requirements (Rel-16)</w:t>
      </w:r>
      <w:r w:rsidRPr="00A7147B">
        <w:rPr>
          <w:rFonts w:ascii="Arial" w:eastAsiaTheme="minorEastAsia" w:hAnsi="Arial" w:cs="Arial" w:hint="eastAsia"/>
          <w:lang w:val="en-US" w:eastAsia="zh-CN"/>
        </w:rPr>
        <w:t xml:space="preserve"> was endorsed in </w:t>
      </w:r>
      <w:r w:rsidRPr="00A7147B">
        <w:rPr>
          <w:rFonts w:ascii="Arial" w:eastAsiaTheme="minorEastAsia" w:hAnsi="Arial" w:cs="Arial"/>
          <w:lang w:val="en-US" w:eastAsia="zh-CN"/>
        </w:rPr>
        <w:t>R4-201756</w:t>
      </w:r>
      <w:r w:rsidRPr="00A7147B">
        <w:rPr>
          <w:rFonts w:ascii="Arial" w:eastAsiaTheme="minorEastAsia" w:hAnsi="Arial" w:cs="Arial" w:hint="eastAsia"/>
          <w:lang w:val="en-US" w:eastAsia="zh-CN"/>
        </w:rPr>
        <w:t>5.</w:t>
      </w:r>
    </w:p>
    <w:p w:rsidR="00AA5BF5" w:rsidRPr="003045A2" w:rsidRDefault="00AA5BF5" w:rsidP="00AA5BF5">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UE CA</w:t>
      </w:r>
      <w:r w:rsidRPr="003045A2">
        <w:rPr>
          <w:rFonts w:ascii="Arial" w:eastAsiaTheme="minorEastAsia" w:hAnsi="Arial" w:cs="Arial"/>
          <w:lang w:val="en-US" w:eastAsia="zh-CN"/>
        </w:rPr>
        <w:t xml:space="preserve"> normal</w:t>
      </w:r>
      <w:r w:rsidRPr="003045A2">
        <w:rPr>
          <w:rFonts w:ascii="Arial" w:eastAsiaTheme="minorEastAsia" w:hAnsi="Arial" w:cs="Arial" w:hint="eastAsia"/>
          <w:lang w:val="en-US" w:eastAsia="zh-CN"/>
        </w:rPr>
        <w:t xml:space="preserve"> demodulation:</w:t>
      </w:r>
    </w:p>
    <w:p w:rsidR="00AA5BF5" w:rsidRPr="00AC252D"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Pr="00AC252D">
        <w:rPr>
          <w:rFonts w:ascii="Arial" w:eastAsiaTheme="minorEastAsia" w:hAnsi="Arial" w:cs="Arial"/>
          <w:lang w:val="en-US" w:eastAsia="zh-CN"/>
        </w:rPr>
        <w:t>ay forward on PDSCH CA normal demodulation requirements</w:t>
      </w:r>
      <w:r>
        <w:rPr>
          <w:rFonts w:ascii="Arial" w:eastAsiaTheme="minorEastAsia" w:hAnsi="Arial" w:cs="Arial"/>
          <w:lang w:val="en-US" w:eastAsia="zh-CN"/>
        </w:rPr>
        <w:t xml:space="preserve"> was approved in </w:t>
      </w:r>
      <w:r w:rsidRPr="00A7147B">
        <w:rPr>
          <w:rFonts w:ascii="Arial" w:eastAsiaTheme="minorEastAsia" w:hAnsi="Arial" w:cs="Arial"/>
          <w:lang w:val="en-US" w:eastAsia="zh-CN"/>
        </w:rPr>
        <w:t>R4-2017561</w:t>
      </w:r>
      <w:r>
        <w:rPr>
          <w:rFonts w:ascii="Arial" w:eastAsiaTheme="minorEastAsia" w:hAnsi="Arial" w:cs="Arial"/>
          <w:lang w:val="en-US" w:eastAsia="zh-CN"/>
        </w:rPr>
        <w:t>.</w:t>
      </w:r>
    </w:p>
    <w:p w:rsidR="003A692E" w:rsidRPr="00AC252D" w:rsidRDefault="003A692E" w:rsidP="003A692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7147B">
        <w:rPr>
          <w:rFonts w:ascii="Arial" w:eastAsiaTheme="minorEastAsia" w:hAnsi="Arial" w:cs="Arial"/>
          <w:lang w:val="en-US" w:eastAsia="zh-CN"/>
        </w:rPr>
        <w:t xml:space="preserve">CR on </w:t>
      </w:r>
      <w:r w:rsidR="00C92728">
        <w:rPr>
          <w:rFonts w:ascii="Arial" w:eastAsiaTheme="minorEastAsia" w:hAnsi="Arial" w:cs="Arial" w:hint="eastAsia"/>
          <w:lang w:val="en-US" w:eastAsia="zh-CN"/>
        </w:rPr>
        <w:t>a</w:t>
      </w:r>
      <w:r w:rsidRPr="00A7147B">
        <w:rPr>
          <w:rFonts w:ascii="Arial" w:eastAsiaTheme="minorEastAsia" w:hAnsi="Arial" w:cs="Arial"/>
          <w:lang w:val="en-US" w:eastAsia="zh-CN"/>
        </w:rPr>
        <w:t xml:space="preserve">pplicability rules for Normal NR CA demodulation requirements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Pr="00A7147B">
        <w:rPr>
          <w:rFonts w:ascii="Arial" w:eastAsiaTheme="minorEastAsia" w:hAnsi="Arial" w:cs="Arial"/>
          <w:lang w:val="en-US" w:eastAsia="zh-CN"/>
        </w:rPr>
        <w:t>R4-2017566</w:t>
      </w:r>
      <w:r>
        <w:rPr>
          <w:rFonts w:ascii="Arial" w:eastAsiaTheme="minorEastAsia" w:hAnsi="Arial" w:cs="Arial" w:hint="eastAsia"/>
          <w:lang w:val="en-US" w:eastAsia="zh-CN"/>
        </w:rPr>
        <w:t>.</w:t>
      </w:r>
    </w:p>
    <w:p w:rsidR="00AA5BF5" w:rsidRPr="00AC252D"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CR</w:t>
      </w:r>
      <w:r w:rsidR="003A692E">
        <w:rPr>
          <w:rFonts w:ascii="Arial" w:eastAsiaTheme="minorEastAsia" w:hAnsi="Arial" w:cs="Arial" w:hint="eastAsia"/>
          <w:lang w:val="en-US" w:eastAsia="zh-CN"/>
        </w:rPr>
        <w:t xml:space="preserve"> for</w:t>
      </w:r>
      <w:r w:rsidRPr="00AC252D">
        <w:rPr>
          <w:rFonts w:ascii="Arial" w:eastAsiaTheme="minorEastAsia" w:hAnsi="Arial" w:cs="Arial"/>
          <w:lang w:val="en-US" w:eastAsia="zh-CN"/>
        </w:rPr>
        <w:t xml:space="preserve"> </w:t>
      </w:r>
      <w:r w:rsidR="003A692E">
        <w:rPr>
          <w:rFonts w:ascii="Arial" w:eastAsiaTheme="minorEastAsia" w:hAnsi="Arial" w:cs="Arial" w:hint="eastAsia"/>
          <w:lang w:val="en-US" w:eastAsia="zh-CN"/>
        </w:rPr>
        <w:t>i</w:t>
      </w:r>
      <w:r w:rsidRPr="00AC252D">
        <w:rPr>
          <w:rFonts w:ascii="Arial" w:eastAsiaTheme="minorEastAsia" w:hAnsi="Arial" w:cs="Arial"/>
          <w:lang w:val="en-US" w:eastAsia="zh-CN"/>
        </w:rPr>
        <w:t xml:space="preserve">ntroduction of NR PDSCH FR1 CA 2Rx performance requirements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00881175" w:rsidRPr="00A7147B">
        <w:rPr>
          <w:rFonts w:ascii="Arial" w:eastAsiaTheme="minorEastAsia" w:hAnsi="Arial" w:cs="Arial"/>
          <w:lang w:val="en-US" w:eastAsia="zh-CN"/>
        </w:rPr>
        <w:t>R4-2017567</w:t>
      </w:r>
      <w:r w:rsidR="003A692E">
        <w:rPr>
          <w:rFonts w:ascii="Arial" w:eastAsiaTheme="minorEastAsia" w:hAnsi="Arial" w:cs="Arial" w:hint="eastAsia"/>
          <w:lang w:val="en-US" w:eastAsia="zh-CN"/>
        </w:rPr>
        <w:t>.</w:t>
      </w:r>
    </w:p>
    <w:p w:rsidR="00AA5BF5" w:rsidRPr="00AC252D"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CR for NR FR1 PDSCH CA normal demodulation requirements with 4Rx</w:t>
      </w:r>
      <w:r>
        <w:rPr>
          <w:rFonts w:ascii="Arial" w:eastAsiaTheme="minorEastAsia" w:hAnsi="Arial" w:cs="Arial"/>
          <w:lang w:val="en-US" w:eastAsia="zh-CN"/>
        </w:rPr>
        <w:t xml:space="preserve"> was </w:t>
      </w:r>
      <w:r>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00881175" w:rsidRPr="00A7147B">
        <w:rPr>
          <w:rFonts w:ascii="Arial" w:eastAsiaTheme="minorEastAsia" w:hAnsi="Arial" w:cs="Arial"/>
          <w:lang w:val="en-US" w:eastAsia="zh-CN"/>
        </w:rPr>
        <w:t>R4-2017568</w:t>
      </w:r>
      <w:r>
        <w:rPr>
          <w:rFonts w:ascii="Arial" w:eastAsiaTheme="minorEastAsia" w:hAnsi="Arial" w:cs="Arial"/>
          <w:lang w:val="en-US" w:eastAsia="zh-CN"/>
        </w:rPr>
        <w:t>.</w:t>
      </w:r>
    </w:p>
    <w:p w:rsidR="00AA5BF5"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 xml:space="preserve">CR on FR2 PDSCH CA Requirements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0078457A" w:rsidRPr="00A7147B">
        <w:rPr>
          <w:rFonts w:ascii="Arial" w:eastAsiaTheme="minorEastAsia" w:hAnsi="Arial" w:cs="Arial"/>
          <w:lang w:val="en-US" w:eastAsia="zh-CN"/>
        </w:rPr>
        <w:t>R4-2016512</w:t>
      </w:r>
      <w:r>
        <w:rPr>
          <w:rFonts w:ascii="Arial" w:eastAsiaTheme="minorEastAsia" w:hAnsi="Arial" w:cs="Arial"/>
          <w:lang w:val="en-US" w:eastAsia="zh-CN"/>
        </w:rPr>
        <w:t>.</w:t>
      </w:r>
    </w:p>
    <w:p w:rsidR="00AA5BF5" w:rsidRPr="00AC252D"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 xml:space="preserve">CR on FRC for Normal NR CA demodulation requirements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Pr="00A7147B">
        <w:rPr>
          <w:rFonts w:ascii="Arial" w:eastAsiaTheme="minorEastAsia" w:hAnsi="Arial" w:cs="Arial"/>
          <w:lang w:val="en-US" w:eastAsia="zh-CN"/>
        </w:rPr>
        <w:t>R4-2014550</w:t>
      </w:r>
      <w:r>
        <w:rPr>
          <w:rFonts w:ascii="Arial" w:eastAsiaTheme="minorEastAsia" w:hAnsi="Arial" w:cs="Arial"/>
          <w:lang w:val="en-US" w:eastAsia="zh-CN"/>
        </w:rPr>
        <w:t>.</w:t>
      </w:r>
    </w:p>
    <w:p w:rsidR="00AA5BF5" w:rsidRPr="003045A2" w:rsidRDefault="00AA5BF5" w:rsidP="00AA5BF5">
      <w:pPr>
        <w:widowControl w:val="0"/>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UE PMI</w:t>
      </w:r>
      <w:r w:rsidRPr="003045A2">
        <w:rPr>
          <w:rFonts w:ascii="Arial" w:eastAsiaTheme="minorEastAsia" w:hAnsi="Arial" w:cs="Arial"/>
          <w:bCs/>
          <w:lang w:eastAsia="zh-CN"/>
        </w:rPr>
        <w:t xml:space="preserve"> reporting</w:t>
      </w:r>
      <w:r w:rsidRPr="003045A2">
        <w:rPr>
          <w:rFonts w:ascii="Arial" w:eastAsiaTheme="minorEastAsia" w:hAnsi="Arial" w:cs="Arial" w:hint="eastAsia"/>
          <w:lang w:val="en-US" w:eastAsia="zh-CN"/>
        </w:rPr>
        <w:t>:</w:t>
      </w:r>
    </w:p>
    <w:p w:rsidR="00AA5BF5" w:rsidRPr="00F76A46"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Pr="00AC252D">
        <w:rPr>
          <w:rFonts w:ascii="Arial" w:eastAsiaTheme="minorEastAsia" w:hAnsi="Arial" w:cs="Arial"/>
          <w:lang w:val="en-US" w:eastAsia="zh-CN"/>
        </w:rPr>
        <w:t xml:space="preserve">ay forward on PMI reporting requirements for </w:t>
      </w:r>
      <w:proofErr w:type="spellStart"/>
      <w:proofErr w:type="gramStart"/>
      <w:r w:rsidRPr="00AC252D">
        <w:rPr>
          <w:rFonts w:ascii="Arial" w:eastAsiaTheme="minorEastAsia" w:hAnsi="Arial" w:cs="Arial"/>
          <w:lang w:val="en-US" w:eastAsia="zh-CN"/>
        </w:rPr>
        <w:t>Tx</w:t>
      </w:r>
      <w:proofErr w:type="spellEnd"/>
      <w:proofErr w:type="gramEnd"/>
      <w:r w:rsidRPr="00AC252D">
        <w:rPr>
          <w:rFonts w:ascii="Arial" w:eastAsiaTheme="minorEastAsia" w:hAnsi="Arial" w:cs="Arial"/>
          <w:lang w:val="en-US" w:eastAsia="zh-CN"/>
        </w:rPr>
        <w:t xml:space="preserve"> ports larger than 8 and up to 32 </w:t>
      </w:r>
      <w:r>
        <w:rPr>
          <w:rFonts w:ascii="Arial" w:eastAsiaTheme="minorEastAsia" w:hAnsi="Arial" w:cs="Arial"/>
          <w:lang w:val="en-US" w:eastAsia="zh-CN"/>
        </w:rPr>
        <w:t xml:space="preserve">was approved in </w:t>
      </w:r>
      <w:r w:rsidRPr="00A7147B">
        <w:rPr>
          <w:rFonts w:ascii="Arial" w:eastAsiaTheme="minorEastAsia" w:hAnsi="Arial" w:cs="Arial"/>
          <w:lang w:val="en-US" w:eastAsia="zh-CN"/>
        </w:rPr>
        <w:t>R4-2017681</w:t>
      </w:r>
      <w:r>
        <w:rPr>
          <w:rFonts w:ascii="Arial" w:eastAsiaTheme="minorEastAsia" w:hAnsi="Arial" w:cs="Arial"/>
          <w:lang w:val="en-US" w:eastAsia="zh-CN"/>
        </w:rPr>
        <w:t>.</w:t>
      </w:r>
    </w:p>
    <w:p w:rsidR="00AA5BF5" w:rsidRPr="00D7761C"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 xml:space="preserve">Simulation assumptions for NR PMI reporting requirements for more than 8 </w:t>
      </w:r>
      <w:proofErr w:type="spellStart"/>
      <w:proofErr w:type="gramStart"/>
      <w:r w:rsidRPr="00AC252D">
        <w:rPr>
          <w:rFonts w:ascii="Arial" w:eastAsiaTheme="minorEastAsia" w:hAnsi="Arial" w:cs="Arial"/>
          <w:lang w:val="en-US" w:eastAsia="zh-CN"/>
        </w:rPr>
        <w:t>Tx</w:t>
      </w:r>
      <w:proofErr w:type="spellEnd"/>
      <w:proofErr w:type="gramEnd"/>
      <w:r w:rsidRPr="00AC252D">
        <w:rPr>
          <w:rFonts w:ascii="Arial" w:eastAsiaTheme="minorEastAsia" w:hAnsi="Arial" w:cs="Arial"/>
          <w:lang w:val="en-US" w:eastAsia="zh-CN"/>
        </w:rPr>
        <w:t xml:space="preserve"> ports </w:t>
      </w:r>
      <w:r>
        <w:rPr>
          <w:rFonts w:ascii="Arial" w:eastAsiaTheme="minorEastAsia" w:hAnsi="Arial" w:cs="Arial"/>
          <w:lang w:val="en-US" w:eastAsia="zh-CN"/>
        </w:rPr>
        <w:t xml:space="preserve">was approved in </w:t>
      </w:r>
      <w:r w:rsidRPr="00A7147B">
        <w:rPr>
          <w:rFonts w:ascii="Arial" w:eastAsiaTheme="minorEastAsia" w:hAnsi="Arial" w:cs="Arial"/>
          <w:lang w:val="en-US" w:eastAsia="zh-CN"/>
        </w:rPr>
        <w:t>R4-2017563</w:t>
      </w:r>
      <w:r w:rsidR="00B26DA8">
        <w:rPr>
          <w:rFonts w:ascii="Arial" w:eastAsiaTheme="minorEastAsia" w:hAnsi="Arial" w:cs="Arial" w:hint="eastAsia"/>
          <w:lang w:val="en-US" w:eastAsia="zh-CN"/>
        </w:rPr>
        <w:t>.</w:t>
      </w:r>
    </w:p>
    <w:p w:rsidR="00D7761C" w:rsidRPr="00AC252D" w:rsidRDefault="00B26DA8"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CR </w:t>
      </w:r>
      <w:r w:rsidR="00D7761C" w:rsidRPr="00A7147B">
        <w:rPr>
          <w:rFonts w:ascii="Arial" w:eastAsiaTheme="minorEastAsia" w:hAnsi="Arial" w:cs="Arial"/>
          <w:lang w:val="en-US" w:eastAsia="zh-CN"/>
        </w:rPr>
        <w:t>on gamma values for SP Type I PMI requirements</w:t>
      </w:r>
      <w:r w:rsidR="00D7761C" w:rsidRPr="00A7147B">
        <w:rPr>
          <w:rFonts w:ascii="Arial" w:eastAsiaTheme="minorEastAsia" w:hAnsi="Arial" w:cs="Arial" w:hint="eastAsia"/>
          <w:lang w:val="en-US" w:eastAsia="zh-CN"/>
        </w:rPr>
        <w:t xml:space="preserve"> </w:t>
      </w:r>
      <w:r w:rsidR="00D7761C">
        <w:rPr>
          <w:rFonts w:ascii="Arial" w:eastAsiaTheme="minorEastAsia" w:hAnsi="Arial" w:cs="Arial"/>
          <w:lang w:val="en-US" w:eastAsia="zh-CN"/>
        </w:rPr>
        <w:t xml:space="preserve">was </w:t>
      </w:r>
      <w:r w:rsidR="00D7761C">
        <w:rPr>
          <w:rFonts w:ascii="Arial" w:eastAsiaTheme="minorEastAsia" w:hAnsi="Arial" w:cs="Arial" w:hint="eastAsia"/>
          <w:lang w:val="en-US" w:eastAsia="zh-CN"/>
        </w:rPr>
        <w:t>agreed</w:t>
      </w:r>
      <w:r w:rsidR="00D7761C">
        <w:rPr>
          <w:rFonts w:ascii="Arial" w:eastAsiaTheme="minorEastAsia" w:hAnsi="Arial" w:cs="Arial"/>
          <w:lang w:val="en-US" w:eastAsia="zh-CN"/>
        </w:rPr>
        <w:t xml:space="preserve"> in </w:t>
      </w:r>
      <w:r w:rsidR="00D7761C" w:rsidRPr="00A7147B">
        <w:rPr>
          <w:rFonts w:ascii="Arial" w:eastAsiaTheme="minorEastAsia" w:hAnsi="Arial" w:cs="Arial"/>
          <w:lang w:val="en-US" w:eastAsia="zh-CN"/>
        </w:rPr>
        <w:t>R4-2017660</w:t>
      </w:r>
      <w:r>
        <w:rPr>
          <w:rFonts w:ascii="Arial" w:eastAsiaTheme="minorEastAsia" w:hAnsi="Arial" w:cs="Arial" w:hint="eastAsia"/>
          <w:lang w:val="en-US" w:eastAsia="zh-CN"/>
        </w:rPr>
        <w:t>.</w:t>
      </w:r>
    </w:p>
    <w:p w:rsidR="0078457A" w:rsidRPr="0078457A" w:rsidRDefault="0078457A"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7147B">
        <w:rPr>
          <w:rFonts w:ascii="Arial" w:eastAsiaTheme="minorEastAsia" w:hAnsi="Arial" w:cs="Arial"/>
          <w:lang w:val="en-US" w:eastAsia="zh-CN"/>
        </w:rPr>
        <w:t xml:space="preserve">Draft CR for introduction of Rel-15 Type II PMI test cases </w:t>
      </w:r>
      <w:r w:rsidRPr="00A7147B">
        <w:rPr>
          <w:rFonts w:ascii="Arial" w:eastAsiaTheme="minorEastAsia" w:hAnsi="Arial" w:cs="Arial" w:hint="eastAsia"/>
          <w:lang w:val="en-US" w:eastAsia="zh-CN"/>
        </w:rPr>
        <w:t xml:space="preserve">was endorsed </w:t>
      </w:r>
      <w:r w:rsidRPr="00A7147B">
        <w:rPr>
          <w:rFonts w:ascii="Arial" w:eastAsiaTheme="minorEastAsia" w:hAnsi="Arial" w:cs="Arial"/>
          <w:lang w:val="en-US" w:eastAsia="zh-CN"/>
        </w:rPr>
        <w:t>R4-2017569</w:t>
      </w:r>
      <w:r w:rsidRPr="00A7147B">
        <w:rPr>
          <w:rFonts w:ascii="Arial" w:eastAsiaTheme="minorEastAsia" w:hAnsi="Arial" w:cs="Arial" w:hint="eastAsia"/>
          <w:lang w:val="en-US" w:eastAsia="zh-CN"/>
        </w:rPr>
        <w:t>.</w:t>
      </w:r>
    </w:p>
    <w:p w:rsidR="0078457A" w:rsidRDefault="00D7761C"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7147B">
        <w:rPr>
          <w:rFonts w:ascii="Arial" w:eastAsiaTheme="minorEastAsia" w:hAnsi="Arial" w:cs="Arial"/>
          <w:lang w:val="en-US" w:eastAsia="zh-CN"/>
        </w:rPr>
        <w:t xml:space="preserve">CR </w:t>
      </w:r>
      <w:r w:rsidR="00B26DA8">
        <w:rPr>
          <w:rFonts w:ascii="Arial" w:eastAsiaTheme="minorEastAsia" w:hAnsi="Arial" w:cs="Arial" w:hint="eastAsia"/>
          <w:lang w:val="en-US" w:eastAsia="zh-CN"/>
        </w:rPr>
        <w:t>on</w:t>
      </w:r>
      <w:r w:rsidRPr="00A7147B">
        <w:rPr>
          <w:rFonts w:ascii="Arial" w:eastAsiaTheme="minorEastAsia" w:hAnsi="Arial" w:cs="Arial"/>
          <w:lang w:val="en-US" w:eastAsia="zh-CN"/>
        </w:rPr>
        <w:t xml:space="preserve"> Applicability for NR PMI requirements with </w:t>
      </w:r>
      <w:proofErr w:type="spellStart"/>
      <w:proofErr w:type="gramStart"/>
      <w:r w:rsidRPr="00A7147B">
        <w:rPr>
          <w:rFonts w:ascii="Arial" w:eastAsiaTheme="minorEastAsia" w:hAnsi="Arial" w:cs="Arial"/>
          <w:lang w:val="en-US" w:eastAsia="zh-CN"/>
        </w:rPr>
        <w:t>Tx</w:t>
      </w:r>
      <w:proofErr w:type="spellEnd"/>
      <w:proofErr w:type="gramEnd"/>
      <w:r w:rsidRPr="00A7147B">
        <w:rPr>
          <w:rFonts w:ascii="Arial" w:eastAsiaTheme="minorEastAsia" w:hAnsi="Arial" w:cs="Arial"/>
          <w:lang w:val="en-US" w:eastAsia="zh-CN"/>
        </w:rPr>
        <w:t xml:space="preserve"> ports larger than 8 and up to 32</w:t>
      </w:r>
      <w:r w:rsidRPr="00A7147B">
        <w:rPr>
          <w:rFonts w:ascii="Arial" w:eastAsiaTheme="minorEastAsia" w:hAnsi="Arial" w:cs="Arial" w:hint="eastAsia"/>
          <w:lang w:val="en-US" w:eastAsia="zh-CN"/>
        </w:rPr>
        <w:t xml:space="preserve"> was </w:t>
      </w:r>
      <w:r w:rsidR="00B26DA8">
        <w:rPr>
          <w:rFonts w:ascii="Arial" w:eastAsiaTheme="minorEastAsia" w:hAnsi="Arial" w:cs="Arial" w:hint="eastAsia"/>
          <w:lang w:val="en-US" w:eastAsia="zh-CN"/>
        </w:rPr>
        <w:t>t</w:t>
      </w:r>
      <w:r w:rsidRPr="00A7147B">
        <w:rPr>
          <w:rFonts w:ascii="Arial" w:eastAsiaTheme="minorEastAsia" w:hAnsi="Arial" w:cs="Arial"/>
          <w:lang w:val="en-US" w:eastAsia="zh-CN"/>
        </w:rPr>
        <w:t xml:space="preserve">echnically </w:t>
      </w:r>
      <w:r w:rsidR="00B26DA8">
        <w:rPr>
          <w:rFonts w:ascii="Arial" w:eastAsiaTheme="minorEastAsia" w:hAnsi="Arial" w:cs="Arial" w:hint="eastAsia"/>
          <w:lang w:val="en-US" w:eastAsia="zh-CN"/>
        </w:rPr>
        <w:t>e</w:t>
      </w:r>
      <w:r w:rsidRPr="00A7147B">
        <w:rPr>
          <w:rFonts w:ascii="Arial" w:eastAsiaTheme="minorEastAsia" w:hAnsi="Arial" w:cs="Arial"/>
          <w:lang w:val="en-US" w:eastAsia="zh-CN"/>
        </w:rPr>
        <w:t>ndorsed</w:t>
      </w:r>
      <w:r w:rsidRPr="00A7147B">
        <w:rPr>
          <w:rFonts w:ascii="Arial" w:eastAsiaTheme="minorEastAsia" w:hAnsi="Arial" w:cs="Arial" w:hint="eastAsia"/>
          <w:lang w:val="en-US" w:eastAsia="zh-CN"/>
        </w:rPr>
        <w:t xml:space="preserve"> in </w:t>
      </w:r>
      <w:r w:rsidRPr="00A7147B">
        <w:rPr>
          <w:rFonts w:ascii="Arial" w:eastAsiaTheme="minorEastAsia" w:hAnsi="Arial" w:cs="Arial"/>
          <w:lang w:val="en-US" w:eastAsia="zh-CN"/>
        </w:rPr>
        <w:t>R4-2015659</w:t>
      </w:r>
      <w:r w:rsidR="00B26DA8">
        <w:rPr>
          <w:rFonts w:ascii="Arial" w:eastAsiaTheme="minorEastAsia" w:hAnsi="Arial" w:cs="Arial" w:hint="eastAsia"/>
          <w:lang w:val="en-US" w:eastAsia="zh-CN"/>
        </w:rPr>
        <w:t>.</w:t>
      </w:r>
    </w:p>
    <w:p w:rsidR="00AA5BF5" w:rsidRPr="00AC252D"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lastRenderedPageBreak/>
        <w:t>Summary of</w:t>
      </w:r>
      <w:r w:rsidRPr="00AC252D">
        <w:rPr>
          <w:rFonts w:ascii="Arial" w:eastAsiaTheme="minorEastAsia" w:hAnsi="Arial" w:cs="Arial" w:hint="eastAsia"/>
          <w:lang w:val="en-US" w:eastAsia="zh-CN"/>
        </w:rPr>
        <w:t xml:space="preserve"> </w:t>
      </w:r>
      <w:r w:rsidRPr="00AC252D">
        <w:rPr>
          <w:rFonts w:ascii="Arial" w:eastAsiaTheme="minorEastAsia" w:hAnsi="Arial" w:cs="Arial"/>
          <w:lang w:val="en-US" w:eastAsia="zh-CN"/>
        </w:rPr>
        <w:t xml:space="preserve">simulation results of NR UE CSI PMI with 16, and 32Tx antennas </w:t>
      </w:r>
      <w:r>
        <w:rPr>
          <w:rFonts w:ascii="Arial" w:eastAsiaTheme="minorEastAsia" w:hAnsi="Arial" w:cs="Arial"/>
          <w:lang w:val="en-US" w:eastAsia="zh-CN"/>
        </w:rPr>
        <w:t xml:space="preserve">was provided in </w:t>
      </w:r>
      <w:r w:rsidR="004801EE" w:rsidRPr="00A7147B">
        <w:rPr>
          <w:rFonts w:ascii="Arial" w:eastAsiaTheme="minorEastAsia" w:hAnsi="Arial" w:cs="Arial"/>
          <w:lang w:val="en-US" w:eastAsia="zh-CN"/>
        </w:rPr>
        <w:t>R4-2016098</w:t>
      </w:r>
      <w:r>
        <w:rPr>
          <w:rFonts w:ascii="Arial" w:eastAsiaTheme="minorEastAsia" w:hAnsi="Arial" w:cs="Arial" w:hint="eastAsia"/>
          <w:lang w:val="en-US" w:eastAsia="zh-CN"/>
        </w:rPr>
        <w:t>.</w:t>
      </w:r>
    </w:p>
    <w:p w:rsidR="00AA5BF5" w:rsidRPr="003045A2" w:rsidRDefault="00AA5BF5" w:rsidP="00AA5BF5">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Pr="003045A2">
        <w:rPr>
          <w:rFonts w:ascii="Arial" w:eastAsiaTheme="minorEastAsia" w:hAnsi="Arial" w:cs="Arial"/>
          <w:lang w:val="en-US" w:eastAsia="zh-CN"/>
        </w:rPr>
        <w:t xml:space="preserve">FR1 CA </w:t>
      </w:r>
      <w:r w:rsidRPr="003045A2">
        <w:rPr>
          <w:rFonts w:ascii="Arial" w:eastAsiaTheme="minorEastAsia" w:hAnsi="Arial" w:cs="Arial" w:hint="eastAsia"/>
          <w:lang w:val="en-US" w:eastAsia="zh-CN"/>
        </w:rPr>
        <w:t xml:space="preserve">and EN-DC </w:t>
      </w:r>
      <w:r w:rsidRPr="003045A2">
        <w:rPr>
          <w:rFonts w:ascii="Arial" w:eastAsiaTheme="minorEastAsia" w:hAnsi="Arial" w:cs="Arial"/>
          <w:lang w:val="en-US" w:eastAsia="zh-CN"/>
        </w:rPr>
        <w:t>power imbalance</w:t>
      </w:r>
      <w:r w:rsidRPr="003045A2">
        <w:rPr>
          <w:rFonts w:ascii="Arial" w:eastAsiaTheme="minorEastAsia" w:hAnsi="Arial" w:cs="Arial" w:hint="eastAsia"/>
          <w:lang w:val="en-US" w:eastAsia="zh-CN"/>
        </w:rPr>
        <w:t>:</w:t>
      </w:r>
    </w:p>
    <w:p w:rsidR="00AA5BF5" w:rsidRPr="00AC252D"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Pr="00AC252D">
        <w:rPr>
          <w:rFonts w:ascii="Arial" w:eastAsiaTheme="minorEastAsia" w:hAnsi="Arial" w:cs="Arial"/>
          <w:lang w:val="en-US" w:eastAsia="zh-CN"/>
        </w:rPr>
        <w:t xml:space="preserve">ay forward on </w:t>
      </w:r>
      <w:r w:rsidRPr="00AC252D">
        <w:rPr>
          <w:rFonts w:ascii="Arial" w:eastAsiaTheme="minorEastAsia" w:hAnsi="Arial" w:cs="Arial" w:hint="eastAsia"/>
          <w:lang w:val="en-US" w:eastAsia="zh-CN"/>
        </w:rPr>
        <w:t xml:space="preserve">UE </w:t>
      </w:r>
      <w:r w:rsidRPr="00AC252D">
        <w:rPr>
          <w:rFonts w:ascii="Arial" w:eastAsiaTheme="minorEastAsia" w:hAnsi="Arial" w:cs="Arial"/>
          <w:lang w:val="en-US" w:eastAsia="zh-CN"/>
        </w:rPr>
        <w:t>power imbalance requirements</w:t>
      </w:r>
      <w:r w:rsidRPr="00AC252D">
        <w:rPr>
          <w:rFonts w:ascii="Arial" w:eastAsiaTheme="minorEastAsia" w:hAnsi="Arial" w:cs="Arial" w:hint="eastAsia"/>
          <w:lang w:val="en-US" w:eastAsia="zh-CN"/>
        </w:rPr>
        <w:t xml:space="preserve"> for </w:t>
      </w:r>
      <w:r w:rsidRPr="00AC252D">
        <w:rPr>
          <w:rFonts w:ascii="Arial" w:eastAsiaTheme="minorEastAsia" w:hAnsi="Arial" w:cs="Arial"/>
          <w:lang w:val="en-US" w:eastAsia="zh-CN"/>
        </w:rPr>
        <w:t>FR1 CA</w:t>
      </w:r>
      <w:r w:rsidRPr="00AC252D">
        <w:rPr>
          <w:rFonts w:ascii="Arial" w:eastAsiaTheme="minorEastAsia" w:hAnsi="Arial" w:cs="Arial" w:hint="eastAsia"/>
          <w:lang w:val="en-US" w:eastAsia="zh-CN"/>
        </w:rPr>
        <w:t xml:space="preserve"> and EN-DC</w:t>
      </w:r>
      <w:r w:rsidRPr="00AC252D">
        <w:rPr>
          <w:rFonts w:ascii="Arial" w:eastAsiaTheme="minorEastAsia" w:hAnsi="Arial" w:cs="Arial"/>
          <w:lang w:val="en-US" w:eastAsia="zh-CN"/>
        </w:rPr>
        <w:t xml:space="preserve"> </w:t>
      </w:r>
      <w:r>
        <w:rPr>
          <w:rFonts w:ascii="Arial" w:eastAsiaTheme="minorEastAsia" w:hAnsi="Arial" w:cs="Arial"/>
          <w:lang w:val="en-US" w:eastAsia="zh-CN"/>
        </w:rPr>
        <w:t xml:space="preserve">was approved in </w:t>
      </w:r>
      <w:r w:rsidRPr="00962917">
        <w:rPr>
          <w:rFonts w:ascii="Arial" w:eastAsiaTheme="minorEastAsia" w:hAnsi="Arial" w:cs="Arial"/>
          <w:lang w:val="en-US" w:eastAsia="zh-CN"/>
        </w:rPr>
        <w:t>R4-2017570</w:t>
      </w:r>
      <w:r>
        <w:rPr>
          <w:rFonts w:ascii="Arial" w:eastAsiaTheme="minorEastAsia" w:hAnsi="Arial" w:cs="Arial"/>
          <w:lang w:val="en-US" w:eastAsia="zh-CN"/>
        </w:rPr>
        <w:t>.</w:t>
      </w:r>
    </w:p>
    <w:p w:rsidR="00AA5BF5"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CR</w:t>
      </w:r>
      <w:r w:rsidR="000E0E58">
        <w:rPr>
          <w:rFonts w:ascii="Arial" w:eastAsiaTheme="minorEastAsia" w:hAnsi="Arial" w:cs="Arial" w:hint="eastAsia"/>
          <w:lang w:val="en-US" w:eastAsia="zh-CN"/>
        </w:rPr>
        <w:t xml:space="preserve"> on</w:t>
      </w:r>
      <w:r w:rsidRPr="00AC252D">
        <w:rPr>
          <w:rFonts w:ascii="Arial" w:eastAsiaTheme="minorEastAsia" w:hAnsi="Arial" w:cs="Arial"/>
          <w:lang w:val="en-US" w:eastAsia="zh-CN"/>
        </w:rPr>
        <w:t xml:space="preserve"> FR1 EN-DC power imbalance requirements </w:t>
      </w:r>
      <w:r>
        <w:rPr>
          <w:rFonts w:ascii="Arial" w:eastAsiaTheme="minorEastAsia" w:hAnsi="Arial" w:cs="Arial"/>
          <w:lang w:val="en-US" w:eastAsia="zh-CN"/>
        </w:rPr>
        <w:t xml:space="preserve">was </w:t>
      </w:r>
      <w:r w:rsidR="000E0E58">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000E0E58" w:rsidRPr="00962917">
        <w:rPr>
          <w:rFonts w:ascii="Arial" w:eastAsiaTheme="minorEastAsia" w:hAnsi="Arial" w:cs="Arial"/>
          <w:lang w:val="en-US" w:eastAsia="zh-CN"/>
        </w:rPr>
        <w:t>R4-2017571</w:t>
      </w:r>
      <w:r>
        <w:rPr>
          <w:rFonts w:ascii="Arial" w:eastAsiaTheme="minorEastAsia" w:hAnsi="Arial" w:cs="Arial"/>
          <w:lang w:val="en-US" w:eastAsia="zh-CN"/>
        </w:rPr>
        <w:t>.</w:t>
      </w:r>
    </w:p>
    <w:p w:rsidR="000E0E58" w:rsidRPr="00AC252D" w:rsidRDefault="000E0E58" w:rsidP="000E0E5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CR</w:t>
      </w:r>
      <w:r>
        <w:rPr>
          <w:rFonts w:ascii="Arial" w:eastAsiaTheme="minorEastAsia" w:hAnsi="Arial" w:cs="Arial" w:hint="eastAsia"/>
          <w:lang w:val="en-US" w:eastAsia="zh-CN"/>
        </w:rPr>
        <w:t xml:space="preserve"> on</w:t>
      </w:r>
      <w:r w:rsidRPr="00AC252D">
        <w:rPr>
          <w:rFonts w:ascii="Arial" w:eastAsiaTheme="minorEastAsia" w:hAnsi="Arial" w:cs="Arial"/>
          <w:lang w:val="en-US" w:eastAsia="zh-CN"/>
        </w:rPr>
        <w:t xml:space="preserve"> FR1 </w:t>
      </w:r>
      <w:r>
        <w:rPr>
          <w:rFonts w:ascii="Arial" w:eastAsiaTheme="minorEastAsia" w:hAnsi="Arial" w:cs="Arial" w:hint="eastAsia"/>
          <w:lang w:val="en-US" w:eastAsia="zh-CN"/>
        </w:rPr>
        <w:t>CA</w:t>
      </w:r>
      <w:r w:rsidRPr="00AC252D">
        <w:rPr>
          <w:rFonts w:ascii="Arial" w:eastAsiaTheme="minorEastAsia" w:hAnsi="Arial" w:cs="Arial"/>
          <w:lang w:val="en-US" w:eastAsia="zh-CN"/>
        </w:rPr>
        <w:t xml:space="preserve"> power imbalance requirements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w:t>
      </w:r>
      <w:r>
        <w:rPr>
          <w:rFonts w:ascii="Arial" w:eastAsiaTheme="minorEastAsia" w:hAnsi="Arial" w:cs="Arial"/>
          <w:lang w:val="en-US" w:eastAsia="zh-CN"/>
        </w:rPr>
        <w:t xml:space="preserve"> in </w:t>
      </w:r>
      <w:r w:rsidRPr="00962917">
        <w:rPr>
          <w:rFonts w:ascii="Arial" w:eastAsiaTheme="minorEastAsia" w:hAnsi="Arial" w:cs="Arial"/>
          <w:lang w:val="en-US" w:eastAsia="zh-CN"/>
        </w:rPr>
        <w:t>R4-2017572</w:t>
      </w:r>
      <w:r>
        <w:rPr>
          <w:rFonts w:ascii="Arial" w:eastAsiaTheme="minorEastAsia" w:hAnsi="Arial" w:cs="Arial"/>
          <w:lang w:val="en-US" w:eastAsia="zh-CN"/>
        </w:rPr>
        <w:t>.</w:t>
      </w:r>
    </w:p>
    <w:p w:rsidR="00AA5BF5" w:rsidRPr="003045A2" w:rsidRDefault="00AA5BF5" w:rsidP="00AA5BF5">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00FB47C2">
        <w:rPr>
          <w:rFonts w:ascii="Arial" w:eastAsiaTheme="minorEastAsia" w:hAnsi="Arial" w:cs="Arial"/>
          <w:lang w:val="en-US" w:eastAsia="zh-CN"/>
        </w:rPr>
        <w:t>CA CQI reporting</w:t>
      </w:r>
      <w:r w:rsidR="00FB47C2">
        <w:rPr>
          <w:rFonts w:ascii="Arial" w:eastAsiaTheme="minorEastAsia" w:hAnsi="Arial" w:cs="Arial" w:hint="eastAsia"/>
          <w:lang w:val="en-US" w:eastAsia="zh-CN"/>
        </w:rPr>
        <w:t>:</w:t>
      </w:r>
    </w:p>
    <w:p w:rsidR="00AA5BF5"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Pr="00AC252D">
        <w:rPr>
          <w:rFonts w:ascii="Arial" w:eastAsiaTheme="minorEastAsia" w:hAnsi="Arial" w:cs="Arial"/>
          <w:lang w:val="en-US" w:eastAsia="zh-CN"/>
        </w:rPr>
        <w:t xml:space="preserve">ay forward on CA </w:t>
      </w:r>
      <w:r w:rsidRPr="00AC252D">
        <w:rPr>
          <w:rFonts w:ascii="Arial" w:eastAsiaTheme="minorEastAsia" w:hAnsi="Arial" w:cs="Arial" w:hint="eastAsia"/>
          <w:lang w:val="en-US" w:eastAsia="zh-CN"/>
        </w:rPr>
        <w:t>CQI</w:t>
      </w:r>
      <w:r w:rsidRPr="00AC252D">
        <w:rPr>
          <w:rFonts w:ascii="Arial" w:eastAsiaTheme="minorEastAsia" w:hAnsi="Arial" w:cs="Arial"/>
          <w:lang w:val="en-US" w:eastAsia="zh-CN"/>
        </w:rPr>
        <w:t xml:space="preserve"> </w:t>
      </w:r>
      <w:r w:rsidRPr="00AC252D">
        <w:rPr>
          <w:rFonts w:ascii="Arial" w:eastAsiaTheme="minorEastAsia" w:hAnsi="Arial" w:cs="Arial" w:hint="eastAsia"/>
          <w:lang w:val="en-US" w:eastAsia="zh-CN"/>
        </w:rPr>
        <w:t>reporting</w:t>
      </w:r>
      <w:r w:rsidRPr="00AC252D">
        <w:rPr>
          <w:rFonts w:ascii="Arial" w:eastAsiaTheme="minorEastAsia" w:hAnsi="Arial" w:cs="Arial"/>
          <w:lang w:val="en-US" w:eastAsia="zh-CN"/>
        </w:rPr>
        <w:t xml:space="preserve"> requirements </w:t>
      </w:r>
      <w:r>
        <w:rPr>
          <w:rFonts w:ascii="Arial" w:eastAsiaTheme="minorEastAsia" w:hAnsi="Arial" w:cs="Arial"/>
          <w:lang w:val="en-US" w:eastAsia="zh-CN"/>
        </w:rPr>
        <w:t xml:space="preserve">was approved in </w:t>
      </w:r>
      <w:r w:rsidRPr="00962917">
        <w:rPr>
          <w:rFonts w:ascii="Arial" w:eastAsiaTheme="minorEastAsia" w:hAnsi="Arial" w:cs="Arial"/>
          <w:lang w:val="en-US" w:eastAsia="zh-CN"/>
        </w:rPr>
        <w:t>R4-2017573</w:t>
      </w:r>
      <w:r>
        <w:rPr>
          <w:rFonts w:ascii="Arial" w:eastAsiaTheme="minorEastAsia" w:hAnsi="Arial" w:cs="Arial"/>
          <w:lang w:val="en-US" w:eastAsia="zh-CN"/>
        </w:rPr>
        <w:t>.</w:t>
      </w:r>
    </w:p>
    <w:p w:rsidR="00A7147B" w:rsidRPr="003045A2" w:rsidRDefault="00A7147B"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962917">
        <w:rPr>
          <w:rFonts w:ascii="Arial" w:eastAsiaTheme="minorEastAsia" w:hAnsi="Arial" w:cs="Arial"/>
          <w:lang w:val="en-US" w:eastAsia="zh-CN"/>
        </w:rPr>
        <w:t>Draft</w:t>
      </w:r>
      <w:r w:rsidR="00962917">
        <w:rPr>
          <w:rFonts w:ascii="Arial" w:eastAsiaTheme="minorEastAsia" w:hAnsi="Arial" w:cs="Arial" w:hint="eastAsia"/>
          <w:lang w:val="en-US" w:eastAsia="zh-CN"/>
        </w:rPr>
        <w:t xml:space="preserve"> </w:t>
      </w:r>
      <w:r w:rsidRPr="00962917">
        <w:rPr>
          <w:rFonts w:ascii="Arial" w:eastAsiaTheme="minorEastAsia" w:hAnsi="Arial" w:cs="Arial"/>
          <w:lang w:val="en-US" w:eastAsia="zh-CN"/>
        </w:rPr>
        <w:t>CR</w:t>
      </w:r>
      <w:r w:rsidR="00B26DA8">
        <w:rPr>
          <w:rFonts w:ascii="Arial" w:eastAsiaTheme="minorEastAsia" w:hAnsi="Arial" w:cs="Arial" w:hint="eastAsia"/>
          <w:lang w:val="en-US" w:eastAsia="zh-CN"/>
        </w:rPr>
        <w:t xml:space="preserve"> on a</w:t>
      </w:r>
      <w:r w:rsidRPr="00962917">
        <w:rPr>
          <w:rFonts w:ascii="Arial" w:eastAsiaTheme="minorEastAsia" w:hAnsi="Arial" w:cs="Arial"/>
          <w:lang w:val="en-US" w:eastAsia="zh-CN"/>
        </w:rPr>
        <w:t>dding applicability and requirements for FR1 and FR2 CA CQI reporting test</w:t>
      </w:r>
      <w:r w:rsidRPr="00962917">
        <w:rPr>
          <w:rFonts w:ascii="Arial" w:eastAsiaTheme="minorEastAsia" w:hAnsi="Arial" w:cs="Arial" w:hint="eastAsia"/>
          <w:lang w:val="en-US" w:eastAsia="zh-CN"/>
        </w:rPr>
        <w:t xml:space="preserve"> was endorsed </w:t>
      </w:r>
      <w:r w:rsidRPr="00962917">
        <w:rPr>
          <w:rFonts w:ascii="Arial" w:eastAsiaTheme="minorEastAsia" w:hAnsi="Arial" w:cs="Arial"/>
          <w:lang w:val="en-US" w:eastAsia="zh-CN"/>
        </w:rPr>
        <w:t>R4-2014673</w:t>
      </w:r>
      <w:r w:rsidRPr="00962917">
        <w:rPr>
          <w:rFonts w:ascii="Arial" w:eastAsiaTheme="minorEastAsia" w:hAnsi="Arial" w:cs="Arial" w:hint="eastAsia"/>
          <w:lang w:val="en-US" w:eastAsia="zh-CN"/>
        </w:rPr>
        <w:t>.</w:t>
      </w:r>
    </w:p>
    <w:p w:rsidR="00AA5BF5" w:rsidRPr="001721FC" w:rsidRDefault="00AA5BF5" w:rsidP="00AA5BF5">
      <w:pPr>
        <w:tabs>
          <w:tab w:val="left" w:pos="567"/>
        </w:tabs>
        <w:overflowPunct/>
        <w:autoSpaceDE/>
        <w:autoSpaceDN/>
        <w:snapToGrid w:val="0"/>
        <w:spacing w:before="60" w:after="60"/>
        <w:textAlignment w:val="auto"/>
        <w:rPr>
          <w:rFonts w:ascii="Arial" w:eastAsiaTheme="minorEastAsia" w:hAnsi="Arial" w:cs="Arial"/>
          <w:lang w:eastAsia="zh-CN"/>
        </w:rPr>
      </w:pPr>
      <w:r w:rsidRPr="001721FC">
        <w:rPr>
          <w:rFonts w:ascii="Arial" w:eastAsiaTheme="minorEastAsia" w:hAnsi="Arial" w:cs="Arial" w:hint="eastAsia"/>
          <w:lang w:eastAsia="zh-CN"/>
        </w:rPr>
        <w:t>BS part:</w:t>
      </w:r>
    </w:p>
    <w:p w:rsidR="00AA5BF5" w:rsidRDefault="00962917"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962917">
        <w:rPr>
          <w:rFonts w:ascii="Arial" w:eastAsiaTheme="minorEastAsia" w:hAnsi="Arial" w:cs="Arial"/>
          <w:lang w:val="en-US" w:eastAsia="zh-CN"/>
        </w:rPr>
        <w:t>Maintenance</w:t>
      </w:r>
      <w:r w:rsidR="00A7147B" w:rsidRPr="00962917">
        <w:rPr>
          <w:rFonts w:ascii="Arial" w:eastAsiaTheme="minorEastAsia" w:hAnsi="Arial" w:cs="Arial" w:hint="eastAsia"/>
          <w:lang w:val="en-US" w:eastAsia="zh-CN"/>
        </w:rPr>
        <w:t xml:space="preserve"> CR on </w:t>
      </w:r>
      <w:r w:rsidR="00A7147B" w:rsidRPr="00962917">
        <w:rPr>
          <w:rFonts w:ascii="Arial" w:eastAsiaTheme="minorEastAsia" w:hAnsi="Arial" w:cs="Arial"/>
          <w:lang w:val="en-US" w:eastAsia="zh-CN"/>
        </w:rPr>
        <w:t>Adding FRC table description in Annex in TS38.104</w:t>
      </w:r>
      <w:r w:rsidR="00A7147B">
        <w:rPr>
          <w:rFonts w:ascii="Arial" w:eastAsiaTheme="minorEastAsia" w:hAnsi="Arial" w:cs="Arial" w:hint="eastAsia"/>
          <w:lang w:val="en-US" w:eastAsia="zh-CN"/>
        </w:rPr>
        <w:t xml:space="preserve"> was agreed </w:t>
      </w:r>
      <w:r w:rsidR="00A7147B" w:rsidRPr="00962917">
        <w:rPr>
          <w:rFonts w:ascii="Arial" w:eastAsiaTheme="minorEastAsia" w:hAnsi="Arial" w:cs="Arial"/>
          <w:lang w:val="en-US" w:eastAsia="zh-CN"/>
        </w:rPr>
        <w:t>R4-2017574</w:t>
      </w:r>
      <w:r w:rsidR="00A7147B" w:rsidRPr="00962917">
        <w:rPr>
          <w:rFonts w:ascii="Arial" w:eastAsiaTheme="minorEastAsia" w:hAnsi="Arial" w:cs="Arial" w:hint="eastAsia"/>
          <w:lang w:val="en-US" w:eastAsia="zh-CN"/>
        </w:rPr>
        <w:t>.</w:t>
      </w:r>
    </w:p>
    <w:p w:rsidR="00AA5BF5" w:rsidRPr="00AA5BF5" w:rsidRDefault="00AA5BF5" w:rsidP="00AA5BF5">
      <w:pPr>
        <w:rPr>
          <w:rFonts w:eastAsiaTheme="minorEastAsia"/>
          <w:lang w:val="en-US"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AC7B2F" w:rsidRPr="003045A2" w:rsidRDefault="00AC7B2F" w:rsidP="00AC7B2F">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 xml:space="preserve">UE release </w:t>
      </w:r>
      <w:r>
        <w:rPr>
          <w:rFonts w:ascii="Arial" w:eastAsiaTheme="minorEastAsia" w:hAnsi="Arial" w:cs="Arial"/>
          <w:lang w:eastAsia="zh-CN"/>
        </w:rPr>
        <w:t>independence</w:t>
      </w:r>
      <w:r w:rsidRPr="003045A2">
        <w:rPr>
          <w:rFonts w:ascii="Arial" w:eastAsiaTheme="minorEastAsia" w:hAnsi="Arial" w:cs="Arial" w:hint="eastAsia"/>
          <w:lang w:eastAsia="zh-CN"/>
        </w:rPr>
        <w:t>:</w:t>
      </w:r>
    </w:p>
    <w:p w:rsidR="00AC7B2F" w:rsidRDefault="00AC7B2F" w:rsidP="00AC7B2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No open </w:t>
      </w:r>
      <w:r>
        <w:rPr>
          <w:rFonts w:ascii="Arial" w:eastAsiaTheme="minorEastAsia" w:hAnsi="Arial" w:cs="Arial"/>
          <w:lang w:val="en-US" w:eastAsia="zh-CN"/>
        </w:rPr>
        <w:t>technical</w:t>
      </w:r>
      <w:r>
        <w:rPr>
          <w:rFonts w:ascii="Arial" w:eastAsiaTheme="minorEastAsia" w:hAnsi="Arial" w:cs="Arial" w:hint="eastAsia"/>
          <w:lang w:val="en-US" w:eastAsia="zh-CN"/>
        </w:rPr>
        <w:t xml:space="preserve"> </w:t>
      </w:r>
      <w:r w:rsidR="00017F1A">
        <w:rPr>
          <w:rFonts w:ascii="Arial" w:eastAsiaTheme="minorEastAsia" w:hAnsi="Arial" w:cs="Arial" w:hint="eastAsia"/>
          <w:lang w:val="en-US" w:eastAsia="zh-CN"/>
        </w:rPr>
        <w:t>issue</w:t>
      </w:r>
      <w:r>
        <w:rPr>
          <w:rFonts w:ascii="Arial" w:eastAsiaTheme="minorEastAsia" w:hAnsi="Arial" w:cs="Arial" w:hint="eastAsia"/>
          <w:lang w:val="en-US" w:eastAsia="zh-CN"/>
        </w:rPr>
        <w:t>.</w:t>
      </w:r>
    </w:p>
    <w:p w:rsidR="00AC7B2F" w:rsidRDefault="00C1474B" w:rsidP="00AC7B2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Capture</w:t>
      </w:r>
      <w:r w:rsidR="00AC7B2F">
        <w:rPr>
          <w:rFonts w:ascii="Arial" w:eastAsiaTheme="minorEastAsia" w:hAnsi="Arial" w:cs="Arial" w:hint="eastAsia"/>
          <w:lang w:val="en-US" w:eastAsia="zh-CN"/>
        </w:rPr>
        <w:t xml:space="preserve"> the RAN4</w:t>
      </w:r>
      <w:r>
        <w:rPr>
          <w:rFonts w:ascii="Arial" w:eastAsiaTheme="minorEastAsia" w:hAnsi="Arial" w:cs="Arial" w:hint="eastAsia"/>
          <w:lang w:val="en-US" w:eastAsia="zh-CN"/>
        </w:rPr>
        <w:t xml:space="preserve"> #97e</w:t>
      </w:r>
      <w:r w:rsidR="00AC7B2F">
        <w:rPr>
          <w:rFonts w:ascii="Arial" w:eastAsiaTheme="minorEastAsia" w:hAnsi="Arial" w:cs="Arial" w:hint="eastAsia"/>
          <w:lang w:val="en-US" w:eastAsia="zh-CN"/>
        </w:rPr>
        <w:t xml:space="preserve"> agreement on release </w:t>
      </w:r>
      <w:r w:rsidR="00AC7B2F">
        <w:rPr>
          <w:rFonts w:ascii="Arial" w:eastAsiaTheme="minorEastAsia" w:hAnsi="Arial" w:cs="Arial"/>
          <w:lang w:val="en-US" w:eastAsia="zh-CN"/>
        </w:rPr>
        <w:t>independence</w:t>
      </w:r>
      <w:r w:rsidR="00AC7B2F">
        <w:rPr>
          <w:rFonts w:ascii="Arial" w:eastAsiaTheme="minorEastAsia" w:hAnsi="Arial" w:cs="Arial" w:hint="eastAsia"/>
          <w:lang w:val="en-US" w:eastAsia="zh-CN"/>
        </w:rPr>
        <w:t xml:space="preserve"> </w:t>
      </w:r>
      <w:r w:rsidR="00DE168F">
        <w:rPr>
          <w:rFonts w:ascii="Arial" w:eastAsiaTheme="minorEastAsia" w:hAnsi="Arial" w:cs="Arial" w:hint="eastAsia"/>
          <w:lang w:val="en-US" w:eastAsia="zh-CN"/>
        </w:rPr>
        <w:t xml:space="preserve">for </w:t>
      </w:r>
      <w:r w:rsidR="00AC7B2F">
        <w:rPr>
          <w:rFonts w:ascii="Arial" w:eastAsiaTheme="minorEastAsia" w:hAnsi="Arial" w:cs="Arial" w:hint="eastAsia"/>
          <w:lang w:val="en-US" w:eastAsia="zh-CN"/>
        </w:rPr>
        <w:t>type II PMI reporting, CA/EN-DC power imbalance and CA CQI reporting requirements</w:t>
      </w:r>
      <w:r>
        <w:rPr>
          <w:rFonts w:ascii="Arial" w:eastAsiaTheme="minorEastAsia" w:hAnsi="Arial" w:cs="Arial" w:hint="eastAsia"/>
          <w:lang w:val="en-US" w:eastAsia="zh-CN"/>
        </w:rPr>
        <w:t xml:space="preserve"> into the 38.307 CRs</w:t>
      </w:r>
      <w:r w:rsidR="00AC7B2F">
        <w:rPr>
          <w:rFonts w:ascii="Arial" w:eastAsiaTheme="minorEastAsia" w:hAnsi="Arial" w:cs="Arial" w:hint="eastAsia"/>
          <w:lang w:val="en-US" w:eastAsia="zh-CN"/>
        </w:rPr>
        <w:t>.</w:t>
      </w:r>
    </w:p>
    <w:p w:rsidR="00AC7B2F" w:rsidRPr="003045A2" w:rsidRDefault="00AC7B2F" w:rsidP="00AC7B2F">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UE CA</w:t>
      </w:r>
      <w:r w:rsidRPr="003045A2">
        <w:rPr>
          <w:rFonts w:ascii="Arial" w:eastAsiaTheme="minorEastAsia" w:hAnsi="Arial" w:cs="Arial"/>
          <w:lang w:val="en-US" w:eastAsia="zh-CN"/>
        </w:rPr>
        <w:t xml:space="preserve"> normal</w:t>
      </w:r>
      <w:r w:rsidRPr="003045A2">
        <w:rPr>
          <w:rFonts w:ascii="Arial" w:eastAsiaTheme="minorEastAsia" w:hAnsi="Arial" w:cs="Arial" w:hint="eastAsia"/>
          <w:lang w:val="en-US" w:eastAsia="zh-CN"/>
        </w:rPr>
        <w:t xml:space="preserve"> demodulation:</w:t>
      </w:r>
    </w:p>
    <w:p w:rsidR="00B531C2" w:rsidRPr="00D32462" w:rsidRDefault="00D32462" w:rsidP="00D32462">
      <w:pPr>
        <w:widowControl w:val="0"/>
        <w:numPr>
          <w:ilvl w:val="0"/>
          <w:numId w:val="19"/>
        </w:numPr>
        <w:overflowPunct/>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val="en-US" w:eastAsia="zh-CN"/>
        </w:rPr>
        <w:t xml:space="preserve">Two remaining open issues on test </w:t>
      </w:r>
      <w:r>
        <w:rPr>
          <w:rFonts w:ascii="Arial" w:eastAsiaTheme="minorEastAsia" w:hAnsi="Arial" w:cs="Arial"/>
          <w:lang w:val="en-US" w:eastAsia="zh-CN"/>
        </w:rPr>
        <w:t>applicability</w:t>
      </w:r>
      <w:r>
        <w:rPr>
          <w:rFonts w:ascii="Arial" w:eastAsiaTheme="minorEastAsia" w:hAnsi="Arial" w:cs="Arial" w:hint="eastAsia"/>
          <w:lang w:val="en-US" w:eastAsia="zh-CN"/>
        </w:rPr>
        <w:t xml:space="preserve">, including: </w:t>
      </w:r>
      <w:r w:rsidR="00DE168F">
        <w:rPr>
          <w:rFonts w:ascii="Arial" w:eastAsiaTheme="minorEastAsia" w:hAnsi="Arial" w:cs="Arial" w:hint="eastAsia"/>
          <w:lang w:eastAsia="zh-CN"/>
        </w:rPr>
        <w:t>a</w:t>
      </w:r>
      <w:r w:rsidR="00080ACF" w:rsidRPr="00D32462">
        <w:rPr>
          <w:rFonts w:ascii="Arial" w:eastAsiaTheme="minorEastAsia" w:hAnsi="Arial" w:cs="Arial"/>
          <w:lang w:eastAsia="zh-CN"/>
        </w:rPr>
        <w:t>ntenna connection for CA tests with 4 RX</w:t>
      </w:r>
      <w:r>
        <w:rPr>
          <w:rFonts w:ascii="Arial" w:eastAsiaTheme="minorEastAsia" w:hAnsi="Arial" w:cs="Arial" w:hint="eastAsia"/>
          <w:lang w:eastAsia="zh-CN"/>
        </w:rPr>
        <w:t xml:space="preserve">, and </w:t>
      </w:r>
      <w:r w:rsidRPr="00D32462">
        <w:rPr>
          <w:rFonts w:ascii="Arial" w:eastAsiaTheme="minorEastAsia" w:hAnsi="Arial" w:cs="Arial"/>
          <w:lang w:eastAsia="zh-CN"/>
        </w:rPr>
        <w:t>how to test the UE which does not support 2-layer transmission on all CCs for all supported CA configurations</w:t>
      </w:r>
      <w:r>
        <w:rPr>
          <w:rFonts w:ascii="Arial" w:eastAsiaTheme="minorEastAsia" w:hAnsi="Arial" w:cs="Arial" w:hint="eastAsia"/>
          <w:lang w:eastAsia="zh-CN"/>
        </w:rPr>
        <w:t>.</w:t>
      </w:r>
    </w:p>
    <w:p w:rsidR="00AC7B2F" w:rsidRPr="00D32462" w:rsidRDefault="005C3534" w:rsidP="00D32462">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Removal of</w:t>
      </w:r>
      <w:r w:rsidR="00287ACB">
        <w:rPr>
          <w:rFonts w:ascii="Arial" w:eastAsiaTheme="minorEastAsia" w:hAnsi="Arial" w:cs="Arial" w:hint="eastAsia"/>
          <w:lang w:val="en-US" w:eastAsia="zh-CN"/>
        </w:rPr>
        <w:t xml:space="preserve"> the</w:t>
      </w:r>
      <w:r>
        <w:rPr>
          <w:rFonts w:ascii="Arial" w:eastAsiaTheme="minorEastAsia" w:hAnsi="Arial" w:cs="Arial" w:hint="eastAsia"/>
          <w:lang w:val="en-US" w:eastAsia="zh-CN"/>
        </w:rPr>
        <w:t xml:space="preserve"> square brackets on the requirements</w:t>
      </w:r>
      <w:r w:rsidR="00AD6F78">
        <w:rPr>
          <w:rFonts w:ascii="Arial" w:eastAsiaTheme="minorEastAsia" w:hAnsi="Arial" w:cs="Arial" w:hint="eastAsia"/>
          <w:lang w:val="en-US" w:eastAsia="zh-CN"/>
        </w:rPr>
        <w:t xml:space="preserve"> for FR1 and FR2</w:t>
      </w:r>
      <w:r>
        <w:rPr>
          <w:rFonts w:ascii="Arial" w:eastAsiaTheme="minorEastAsia" w:hAnsi="Arial" w:cs="Arial" w:hint="eastAsia"/>
          <w:lang w:val="en-US" w:eastAsia="zh-CN"/>
        </w:rPr>
        <w:t>.</w:t>
      </w:r>
    </w:p>
    <w:p w:rsidR="005C3534" w:rsidRPr="005C3534" w:rsidRDefault="005C3534" w:rsidP="005C3534">
      <w:pPr>
        <w:widowControl w:val="0"/>
        <w:overflowPunct/>
        <w:autoSpaceDE/>
        <w:autoSpaceDN/>
        <w:snapToGrid w:val="0"/>
        <w:spacing w:before="60" w:after="60"/>
        <w:textAlignment w:val="auto"/>
        <w:rPr>
          <w:rFonts w:ascii="Arial" w:eastAsiaTheme="minorEastAsia" w:hAnsi="Arial" w:cs="Arial"/>
          <w:lang w:val="en-US" w:eastAsia="zh-CN"/>
        </w:rPr>
      </w:pPr>
      <w:r w:rsidRPr="005C3534">
        <w:rPr>
          <w:rFonts w:ascii="Arial" w:eastAsiaTheme="minorEastAsia" w:hAnsi="Arial" w:cs="Arial" w:hint="eastAsia"/>
          <w:lang w:val="en-US" w:eastAsia="zh-CN"/>
        </w:rPr>
        <w:t>UE PMI</w:t>
      </w:r>
      <w:r w:rsidRPr="005C3534">
        <w:rPr>
          <w:rFonts w:ascii="Arial" w:eastAsiaTheme="minorEastAsia" w:hAnsi="Arial" w:cs="Arial"/>
          <w:lang w:val="en-US" w:eastAsia="zh-CN"/>
        </w:rPr>
        <w:t xml:space="preserve"> reporting</w:t>
      </w:r>
      <w:r w:rsidRPr="005C3534">
        <w:rPr>
          <w:rFonts w:ascii="Arial" w:eastAsiaTheme="minorEastAsia" w:hAnsi="Arial" w:cs="Arial" w:hint="eastAsia"/>
          <w:lang w:val="en-US" w:eastAsia="zh-CN"/>
        </w:rPr>
        <w:t>:</w:t>
      </w:r>
    </w:p>
    <w:p w:rsidR="001D3CD3" w:rsidRDefault="001D3CD3" w:rsidP="0052239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No open issue for type I PMI.</w:t>
      </w:r>
    </w:p>
    <w:p w:rsidR="00522394" w:rsidRDefault="00522394" w:rsidP="0052239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Type II PMI: finalize the test </w:t>
      </w:r>
      <w:r w:rsidR="004E0C5E">
        <w:rPr>
          <w:rFonts w:ascii="Arial" w:eastAsiaTheme="minorEastAsia" w:hAnsi="Arial" w:cs="Arial" w:hint="eastAsia"/>
          <w:lang w:val="en-US" w:eastAsia="zh-CN"/>
        </w:rPr>
        <w:t>parameters</w:t>
      </w:r>
      <w:r>
        <w:rPr>
          <w:rFonts w:ascii="Arial" w:eastAsiaTheme="minorEastAsia" w:hAnsi="Arial" w:cs="Arial" w:hint="eastAsia"/>
          <w:lang w:val="en-US" w:eastAsia="zh-CN"/>
        </w:rPr>
        <w:t xml:space="preserve"> including the test point and MIMO correlation matrix,</w:t>
      </w:r>
      <w:r w:rsidR="004E0C5E">
        <w:rPr>
          <w:rFonts w:ascii="Arial" w:eastAsiaTheme="minorEastAsia" w:hAnsi="Arial" w:cs="Arial" w:hint="eastAsia"/>
          <w:lang w:val="en-US" w:eastAsia="zh-CN"/>
        </w:rPr>
        <w:t xml:space="preserve"> and</w:t>
      </w:r>
      <w:r>
        <w:rPr>
          <w:rFonts w:ascii="Arial" w:eastAsiaTheme="minorEastAsia" w:hAnsi="Arial" w:cs="Arial" w:hint="eastAsia"/>
          <w:lang w:val="en-US" w:eastAsia="zh-CN"/>
        </w:rPr>
        <w:t xml:space="preserve"> decide the test requirements.</w:t>
      </w:r>
    </w:p>
    <w:p w:rsidR="00FB47C2" w:rsidRPr="00FB47C2" w:rsidRDefault="00FB47C2" w:rsidP="00FB47C2">
      <w:pPr>
        <w:widowControl w:val="0"/>
        <w:overflowPunct/>
        <w:autoSpaceDE/>
        <w:autoSpaceDN/>
        <w:snapToGrid w:val="0"/>
        <w:spacing w:before="60" w:after="60"/>
        <w:textAlignment w:val="auto"/>
        <w:rPr>
          <w:rFonts w:ascii="Arial" w:eastAsiaTheme="minorEastAsia" w:hAnsi="Arial" w:cs="Arial"/>
          <w:lang w:val="en-US" w:eastAsia="zh-CN"/>
        </w:rPr>
      </w:pPr>
      <w:r w:rsidRPr="00FB47C2">
        <w:rPr>
          <w:rFonts w:ascii="Arial" w:eastAsiaTheme="minorEastAsia" w:hAnsi="Arial" w:cs="Arial" w:hint="eastAsia"/>
          <w:lang w:val="en-US" w:eastAsia="zh-CN"/>
        </w:rPr>
        <w:t xml:space="preserve">UE </w:t>
      </w:r>
      <w:r w:rsidRPr="00FB47C2">
        <w:rPr>
          <w:rFonts w:ascii="Arial" w:eastAsiaTheme="minorEastAsia" w:hAnsi="Arial" w:cs="Arial"/>
          <w:lang w:val="en-US" w:eastAsia="zh-CN"/>
        </w:rPr>
        <w:t xml:space="preserve">FR1 CA </w:t>
      </w:r>
      <w:r w:rsidRPr="00FB47C2">
        <w:rPr>
          <w:rFonts w:ascii="Arial" w:eastAsiaTheme="minorEastAsia" w:hAnsi="Arial" w:cs="Arial" w:hint="eastAsia"/>
          <w:lang w:val="en-US" w:eastAsia="zh-CN"/>
        </w:rPr>
        <w:t xml:space="preserve">and EN-DC </w:t>
      </w:r>
      <w:r w:rsidRPr="00FB47C2">
        <w:rPr>
          <w:rFonts w:ascii="Arial" w:eastAsiaTheme="minorEastAsia" w:hAnsi="Arial" w:cs="Arial"/>
          <w:lang w:val="en-US" w:eastAsia="zh-CN"/>
        </w:rPr>
        <w:t>power imbalance</w:t>
      </w:r>
      <w:r w:rsidRPr="00FB47C2">
        <w:rPr>
          <w:rFonts w:ascii="Arial" w:eastAsiaTheme="minorEastAsia" w:hAnsi="Arial" w:cs="Arial" w:hint="eastAsia"/>
          <w:lang w:val="en-US" w:eastAsia="zh-CN"/>
        </w:rPr>
        <w:t>:</w:t>
      </w:r>
    </w:p>
    <w:p w:rsidR="00FB47C2" w:rsidRDefault="00FB47C2" w:rsidP="00FB47C2">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No open issue.</w:t>
      </w:r>
    </w:p>
    <w:p w:rsidR="00FB47C2" w:rsidRPr="003045A2" w:rsidRDefault="00FB47C2" w:rsidP="00FB47C2">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Pr="003045A2">
        <w:rPr>
          <w:rFonts w:ascii="Arial" w:eastAsiaTheme="minorEastAsia" w:hAnsi="Arial" w:cs="Arial"/>
          <w:lang w:val="en-US" w:eastAsia="zh-CN"/>
        </w:rPr>
        <w:t xml:space="preserve">CA CQI </w:t>
      </w:r>
      <w:r>
        <w:rPr>
          <w:rFonts w:ascii="Arial" w:eastAsiaTheme="minorEastAsia" w:hAnsi="Arial" w:cs="Arial"/>
          <w:lang w:val="en-US" w:eastAsia="zh-CN"/>
        </w:rPr>
        <w:t>reporting</w:t>
      </w:r>
      <w:r>
        <w:rPr>
          <w:rFonts w:ascii="Arial" w:eastAsiaTheme="minorEastAsia" w:hAnsi="Arial" w:cs="Arial" w:hint="eastAsia"/>
          <w:lang w:val="en-US" w:eastAsia="zh-CN"/>
        </w:rPr>
        <w:t>:</w:t>
      </w:r>
    </w:p>
    <w:p w:rsidR="00C1474B" w:rsidRDefault="00C1474B" w:rsidP="00C1474B">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No open </w:t>
      </w:r>
      <w:r>
        <w:rPr>
          <w:rFonts w:ascii="Arial" w:eastAsiaTheme="minorEastAsia" w:hAnsi="Arial" w:cs="Arial"/>
          <w:lang w:val="en-US" w:eastAsia="zh-CN"/>
        </w:rPr>
        <w:t>technical</w:t>
      </w:r>
      <w:r>
        <w:rPr>
          <w:rFonts w:ascii="Arial" w:eastAsiaTheme="minorEastAsia" w:hAnsi="Arial" w:cs="Arial" w:hint="eastAsia"/>
          <w:lang w:val="en-US" w:eastAsia="zh-CN"/>
        </w:rPr>
        <w:t xml:space="preserve"> </w:t>
      </w:r>
      <w:r w:rsidR="00017F1A">
        <w:rPr>
          <w:rFonts w:ascii="Arial" w:eastAsiaTheme="minorEastAsia" w:hAnsi="Arial" w:cs="Arial" w:hint="eastAsia"/>
          <w:lang w:val="en-US" w:eastAsia="zh-CN"/>
        </w:rPr>
        <w:t>issue</w:t>
      </w:r>
      <w:r>
        <w:rPr>
          <w:rFonts w:ascii="Arial" w:eastAsiaTheme="minorEastAsia" w:hAnsi="Arial" w:cs="Arial" w:hint="eastAsia"/>
          <w:lang w:val="en-US" w:eastAsia="zh-CN"/>
        </w:rPr>
        <w:t>.</w:t>
      </w:r>
    </w:p>
    <w:p w:rsidR="00B531C2" w:rsidRPr="00017F1A" w:rsidRDefault="00C1474B" w:rsidP="00017F1A">
      <w:pPr>
        <w:widowControl w:val="0"/>
        <w:numPr>
          <w:ilvl w:val="0"/>
          <w:numId w:val="19"/>
        </w:numPr>
        <w:snapToGrid w:val="0"/>
        <w:spacing w:before="60" w:after="60"/>
        <w:ind w:left="568" w:hanging="284"/>
        <w:rPr>
          <w:rFonts w:ascii="Arial" w:eastAsiaTheme="minorEastAsia" w:hAnsi="Arial" w:cs="Arial"/>
          <w:lang w:eastAsia="zh-CN"/>
        </w:rPr>
      </w:pPr>
      <w:r>
        <w:rPr>
          <w:rFonts w:ascii="Arial" w:eastAsiaTheme="minorEastAsia" w:hAnsi="Arial" w:cs="Arial" w:hint="eastAsia"/>
          <w:lang w:val="en-US" w:eastAsia="zh-CN"/>
        </w:rPr>
        <w:t xml:space="preserve">Capture the RAN4 #97e agreement on </w:t>
      </w:r>
      <w:r w:rsidR="003F10CE">
        <w:rPr>
          <w:rFonts w:ascii="Arial" w:eastAsiaTheme="minorEastAsia" w:hAnsi="Arial" w:cs="Arial" w:hint="eastAsia"/>
          <w:lang w:eastAsia="zh-CN"/>
        </w:rPr>
        <w:t>d</w:t>
      </w:r>
      <w:r w:rsidR="00080ACF" w:rsidRPr="00017F1A">
        <w:rPr>
          <w:rFonts w:ascii="Arial" w:eastAsiaTheme="minorEastAsia" w:hAnsi="Arial" w:cs="Arial"/>
          <w:lang w:eastAsia="zh-CN"/>
        </w:rPr>
        <w:t>uplex mode and SCS combinations</w:t>
      </w:r>
      <w:r w:rsidR="00017F1A">
        <w:rPr>
          <w:rFonts w:ascii="Arial" w:eastAsiaTheme="minorEastAsia" w:hAnsi="Arial" w:cs="Arial" w:hint="eastAsia"/>
          <w:lang w:eastAsia="zh-CN"/>
        </w:rPr>
        <w:t xml:space="preserve"> for CA CQI requirements into the CR.</w:t>
      </w:r>
    </w:p>
    <w:p w:rsidR="004F4488" w:rsidRPr="001721FC" w:rsidRDefault="004F4488" w:rsidP="004F4488">
      <w:pPr>
        <w:tabs>
          <w:tab w:val="left" w:pos="567"/>
        </w:tabs>
        <w:overflowPunct/>
        <w:autoSpaceDE/>
        <w:autoSpaceDN/>
        <w:snapToGrid w:val="0"/>
        <w:spacing w:before="60" w:after="60"/>
        <w:textAlignment w:val="auto"/>
        <w:rPr>
          <w:rFonts w:ascii="Arial" w:eastAsiaTheme="minorEastAsia" w:hAnsi="Arial" w:cs="Arial"/>
          <w:lang w:eastAsia="zh-CN"/>
        </w:rPr>
      </w:pPr>
      <w:r w:rsidRPr="001721FC">
        <w:rPr>
          <w:rFonts w:ascii="Arial" w:eastAsiaTheme="minorEastAsia" w:hAnsi="Arial" w:cs="Arial" w:hint="eastAsia"/>
          <w:lang w:eastAsia="zh-CN"/>
        </w:rPr>
        <w:t>BS part:</w:t>
      </w:r>
    </w:p>
    <w:p w:rsidR="004F4488" w:rsidRDefault="004F4488" w:rsidP="004F448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No open issue.</w:t>
      </w:r>
    </w:p>
    <w:p w:rsidR="008F2B6A" w:rsidRPr="00522394" w:rsidRDefault="008F2B6A" w:rsidP="008F2B6A">
      <w:pPr>
        <w:rPr>
          <w:rFonts w:eastAsiaTheme="minorEastAsia"/>
          <w:lang w:val="en-US"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12C4B" w:rsidRDefault="00B12C4B" w:rsidP="002F476D">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RAN4 #97</w:t>
      </w:r>
      <w:r>
        <w:rPr>
          <w:rFonts w:ascii="Arial" w:eastAsiaTheme="minorEastAsia" w:hAnsi="Arial" w:cs="Arial"/>
          <w:bCs/>
          <w:lang w:eastAsia="zh-CN"/>
        </w:rPr>
        <w:t>e</w:t>
      </w:r>
      <w:r>
        <w:rPr>
          <w:rFonts w:ascii="Arial" w:eastAsiaTheme="minorEastAsia" w:hAnsi="Arial" w:cs="Arial" w:hint="eastAsia"/>
          <w:bCs/>
          <w:lang w:eastAsia="zh-CN"/>
        </w:rPr>
        <w:t>:</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R4-2014252</w:t>
      </w:r>
      <w:r w:rsidRPr="00B12C4B">
        <w:rPr>
          <w:rFonts w:ascii="Arial" w:eastAsiaTheme="minorEastAsia" w:hAnsi="Arial" w:cs="Arial"/>
          <w:lang w:val="en-US" w:eastAsia="zh-CN"/>
        </w:rPr>
        <w:tab/>
        <w:t>On PMI reporting requirements with larger number of TX ports</w:t>
      </w:r>
      <w:r w:rsidRPr="00B12C4B">
        <w:rPr>
          <w:rFonts w:ascii="Arial" w:eastAsiaTheme="minorEastAsia" w:hAnsi="Arial" w:cs="Arial"/>
          <w:lang w:val="en-US" w:eastAsia="zh-CN"/>
        </w:rPr>
        <w:tab/>
        <w:t>Apple</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R4-2014253</w:t>
      </w:r>
      <w:r w:rsidRPr="00B12C4B">
        <w:rPr>
          <w:rFonts w:ascii="Arial" w:eastAsiaTheme="minorEastAsia" w:hAnsi="Arial" w:cs="Arial"/>
          <w:lang w:val="en-US" w:eastAsia="zh-CN"/>
        </w:rPr>
        <w:tab/>
        <w:t>On Release Independence for NR UE performance enhancement requirements</w:t>
      </w:r>
      <w:r w:rsidRPr="00B12C4B">
        <w:rPr>
          <w:rFonts w:ascii="Arial" w:eastAsiaTheme="minorEastAsia" w:hAnsi="Arial" w:cs="Arial"/>
          <w:lang w:val="en-US" w:eastAsia="zh-CN"/>
        </w:rPr>
        <w:tab/>
        <w:t>Apple</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R4-2014498</w:t>
      </w:r>
      <w:r w:rsidRPr="00B12C4B">
        <w:rPr>
          <w:rFonts w:ascii="Arial" w:eastAsiaTheme="minorEastAsia" w:hAnsi="Arial" w:cs="Arial"/>
          <w:lang w:val="en-US" w:eastAsia="zh-CN"/>
        </w:rPr>
        <w:tab/>
        <w:t>Test applicability for NR CA PDSCH normal demodulation requirements</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R4-2014499</w:t>
      </w:r>
      <w:r w:rsidRPr="00B12C4B">
        <w:rPr>
          <w:rFonts w:ascii="Arial" w:eastAsiaTheme="minorEastAsia" w:hAnsi="Arial" w:cs="Arial"/>
          <w:lang w:val="en-US" w:eastAsia="zh-CN"/>
        </w:rPr>
        <w:tab/>
        <w:t>Power imbalance requirements for FR1 CA and EN-DC</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R4-2014500</w:t>
      </w:r>
      <w:r w:rsidRPr="00B12C4B">
        <w:rPr>
          <w:rFonts w:ascii="Arial" w:eastAsiaTheme="minorEastAsia" w:hAnsi="Arial" w:cs="Arial"/>
          <w:lang w:val="en-US" w:eastAsia="zh-CN"/>
        </w:rPr>
        <w:tab/>
        <w:t>Duplex mode and SCS for CA CQI test</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R4-2014549</w:t>
      </w:r>
      <w:r w:rsidRPr="00B12C4B">
        <w:rPr>
          <w:rFonts w:ascii="Arial" w:eastAsiaTheme="minorEastAsia" w:hAnsi="Arial" w:cs="Arial"/>
          <w:lang w:val="en-US" w:eastAsia="zh-CN"/>
        </w:rPr>
        <w:tab/>
        <w:t>Discussion on NR CA UE demodulation requirements</w:t>
      </w:r>
      <w:r w:rsidRPr="00B12C4B">
        <w:rPr>
          <w:rFonts w:ascii="Arial" w:eastAsiaTheme="minorEastAsia" w:hAnsi="Arial" w:cs="Arial"/>
          <w:lang w:val="en-US" w:eastAsia="zh-CN"/>
        </w:rPr>
        <w:tab/>
        <w:t>Intel Corporation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R4-2014550</w:t>
      </w:r>
      <w:r w:rsidRPr="00B12C4B">
        <w:rPr>
          <w:rFonts w:ascii="Arial" w:eastAsiaTheme="minorEastAsia" w:hAnsi="Arial" w:cs="Arial"/>
          <w:lang w:val="en-US" w:eastAsia="zh-CN"/>
        </w:rPr>
        <w:tab/>
        <w:t>Draft CR on FRC for Normal NR CA demodulation requirements</w:t>
      </w:r>
      <w:r w:rsidRPr="00B12C4B">
        <w:rPr>
          <w:rFonts w:ascii="Arial" w:eastAsiaTheme="minorEastAsia" w:hAnsi="Arial" w:cs="Arial"/>
          <w:lang w:val="en-US" w:eastAsia="zh-CN"/>
        </w:rPr>
        <w:tab/>
        <w:t>Intel Corporation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R4-2014551</w:t>
      </w:r>
      <w:r w:rsidRPr="00B12C4B">
        <w:rPr>
          <w:rFonts w:ascii="Arial" w:eastAsiaTheme="minorEastAsia" w:hAnsi="Arial" w:cs="Arial"/>
          <w:lang w:val="en-US" w:eastAsia="zh-CN"/>
        </w:rPr>
        <w:tab/>
        <w:t>Discussion on PMI Type I requirements</w:t>
      </w:r>
      <w:r w:rsidRPr="00B12C4B">
        <w:rPr>
          <w:rFonts w:ascii="Arial" w:eastAsiaTheme="minorEastAsia" w:hAnsi="Arial" w:cs="Arial"/>
          <w:lang w:val="en-US" w:eastAsia="zh-CN"/>
        </w:rPr>
        <w:tab/>
        <w:t>Intel Corporation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R4-2014552</w:t>
      </w:r>
      <w:r w:rsidRPr="00B12C4B">
        <w:rPr>
          <w:rFonts w:ascii="Arial" w:eastAsiaTheme="minorEastAsia" w:hAnsi="Arial" w:cs="Arial"/>
          <w:lang w:val="en-US" w:eastAsia="zh-CN"/>
        </w:rPr>
        <w:tab/>
        <w:t>Discussion on FR1 CA and EN-DC power imbalance requirements</w:t>
      </w:r>
      <w:r w:rsidRPr="00B12C4B">
        <w:rPr>
          <w:rFonts w:ascii="Arial" w:eastAsiaTheme="minorEastAsia" w:hAnsi="Arial" w:cs="Arial"/>
          <w:lang w:val="en-US" w:eastAsia="zh-CN"/>
        </w:rPr>
        <w:tab/>
        <w:t>Intel Corporation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R4-2014672</w:t>
      </w:r>
      <w:r w:rsidRPr="00B12C4B">
        <w:rPr>
          <w:rFonts w:ascii="Arial" w:eastAsiaTheme="minorEastAsia" w:hAnsi="Arial" w:cs="Arial"/>
          <w:lang w:val="en-US" w:eastAsia="zh-CN"/>
        </w:rPr>
        <w:tab/>
        <w:t xml:space="preserve">On PMI reporting requirements for larger </w:t>
      </w:r>
      <w:proofErr w:type="spellStart"/>
      <w:r w:rsidRPr="00B12C4B">
        <w:rPr>
          <w:rFonts w:ascii="Arial" w:eastAsiaTheme="minorEastAsia" w:hAnsi="Arial" w:cs="Arial"/>
          <w:lang w:val="en-US" w:eastAsia="zh-CN"/>
        </w:rPr>
        <w:t>Tx</w:t>
      </w:r>
      <w:proofErr w:type="spellEnd"/>
      <w:r w:rsidRPr="00B12C4B">
        <w:rPr>
          <w:rFonts w:ascii="Arial" w:eastAsiaTheme="minorEastAsia" w:hAnsi="Arial" w:cs="Arial"/>
          <w:lang w:val="en-US" w:eastAsia="zh-CN"/>
        </w:rPr>
        <w:t xml:space="preserve"> ports</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R4-2014673</w:t>
      </w:r>
      <w:r w:rsidRPr="00B12C4B">
        <w:rPr>
          <w:rFonts w:ascii="Arial" w:eastAsiaTheme="minorEastAsia" w:hAnsi="Arial" w:cs="Arial"/>
          <w:lang w:val="en-US" w:eastAsia="zh-CN"/>
        </w:rPr>
        <w:tab/>
      </w:r>
      <w:proofErr w:type="spellStart"/>
      <w:r w:rsidRPr="00B12C4B">
        <w:rPr>
          <w:rFonts w:ascii="Arial" w:eastAsiaTheme="minorEastAsia" w:hAnsi="Arial" w:cs="Arial"/>
          <w:lang w:val="en-US" w:eastAsia="zh-CN"/>
        </w:rPr>
        <w:t>DraftCR</w:t>
      </w:r>
      <w:proofErr w:type="spellEnd"/>
      <w:r w:rsidRPr="00B12C4B">
        <w:rPr>
          <w:rFonts w:ascii="Arial" w:eastAsiaTheme="minorEastAsia" w:hAnsi="Arial" w:cs="Arial"/>
          <w:lang w:val="en-US" w:eastAsia="zh-CN"/>
        </w:rPr>
        <w:t>: Adding applicability and requirements for FR1 and FR2 CA CQI reporting test</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R4-2014728</w:t>
      </w:r>
      <w:r w:rsidRPr="00B12C4B">
        <w:rPr>
          <w:rFonts w:ascii="Arial" w:eastAsiaTheme="minorEastAsia" w:hAnsi="Arial" w:cs="Arial"/>
          <w:lang w:val="en-US" w:eastAsia="zh-CN"/>
        </w:rPr>
        <w:tab/>
        <w:t>Discussion on FR1 CA and EN-DC power imbalance requirements</w:t>
      </w:r>
      <w:r w:rsidRPr="00B12C4B">
        <w:rPr>
          <w:rFonts w:ascii="Arial" w:eastAsiaTheme="minorEastAsia" w:hAnsi="Arial" w:cs="Arial"/>
          <w:lang w:val="en-US" w:eastAsia="zh-CN"/>
        </w:rPr>
        <w:tab/>
        <w:t>CMCC</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lastRenderedPageBreak/>
        <w:t>R4-2014730</w:t>
      </w:r>
      <w:r w:rsidRPr="00B12C4B">
        <w:rPr>
          <w:rFonts w:ascii="Arial" w:eastAsiaTheme="minorEastAsia" w:hAnsi="Arial" w:cs="Arial"/>
          <w:lang w:val="en-US" w:eastAsia="zh-CN"/>
        </w:rPr>
        <w:tab/>
        <w:t>Test applicability rule for NR CA PDSCH normal demodulation</w:t>
      </w:r>
      <w:r w:rsidRPr="00B12C4B">
        <w:rPr>
          <w:rFonts w:ascii="Arial" w:eastAsiaTheme="minorEastAsia" w:hAnsi="Arial" w:cs="Arial"/>
          <w:lang w:val="en-US" w:eastAsia="zh-CN"/>
        </w:rPr>
        <w:tab/>
        <w:t>CMCC</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R4-2014746</w:t>
      </w:r>
      <w:r w:rsidRPr="00B12C4B">
        <w:rPr>
          <w:rFonts w:ascii="Arial" w:eastAsiaTheme="minorEastAsia" w:hAnsi="Arial" w:cs="Arial"/>
          <w:lang w:val="en-US" w:eastAsia="zh-CN"/>
        </w:rPr>
        <w:tab/>
        <w:t>Views and simulation results for Rel-15 Type II PMI test case</w:t>
      </w:r>
      <w:r w:rsidRPr="00B12C4B">
        <w:rPr>
          <w:rFonts w:ascii="Arial" w:eastAsiaTheme="minorEastAsia" w:hAnsi="Arial" w:cs="Arial"/>
          <w:lang w:val="en-US" w:eastAsia="zh-CN"/>
        </w:rPr>
        <w:tab/>
        <w:t>Samsung</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R4-2015312</w:t>
      </w:r>
      <w:r w:rsidRPr="00B12C4B">
        <w:rPr>
          <w:rFonts w:ascii="Arial" w:eastAsiaTheme="minorEastAsia" w:hAnsi="Arial" w:cs="Arial"/>
          <w:lang w:val="en-US" w:eastAsia="zh-CN"/>
        </w:rPr>
        <w:tab/>
        <w:t>Views on test applicability rule for CA PDSCH requirements</w:t>
      </w:r>
      <w:r w:rsidRPr="00B12C4B">
        <w:rPr>
          <w:rFonts w:ascii="Arial" w:eastAsiaTheme="minorEastAsia" w:hAnsi="Arial" w:cs="Arial"/>
          <w:lang w:val="en-US" w:eastAsia="zh-CN"/>
        </w:rPr>
        <w:tab/>
        <w:t>NTT DOCOMO, INC.</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R4-2015316</w:t>
      </w:r>
      <w:r w:rsidRPr="00B12C4B">
        <w:rPr>
          <w:rFonts w:ascii="Arial" w:eastAsiaTheme="minorEastAsia" w:hAnsi="Arial" w:cs="Arial"/>
          <w:lang w:val="en-US" w:eastAsia="zh-CN"/>
        </w:rPr>
        <w:tab/>
        <w:t>Views on release independence aspect for power imbalance requirements</w:t>
      </w:r>
      <w:r w:rsidRPr="00B12C4B">
        <w:rPr>
          <w:rFonts w:ascii="Arial" w:eastAsiaTheme="minorEastAsia" w:hAnsi="Arial" w:cs="Arial"/>
          <w:lang w:val="en-US" w:eastAsia="zh-CN"/>
        </w:rPr>
        <w:tab/>
        <w:t>NTT DOCOMO, INC.</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R4-2015317</w:t>
      </w:r>
      <w:r w:rsidRPr="00B12C4B">
        <w:rPr>
          <w:rFonts w:ascii="Arial" w:eastAsiaTheme="minorEastAsia" w:hAnsi="Arial" w:cs="Arial"/>
          <w:lang w:val="en-US" w:eastAsia="zh-CN"/>
        </w:rPr>
        <w:tab/>
        <w:t>Views on FR1 power imbalance requirements</w:t>
      </w:r>
      <w:r w:rsidRPr="00B12C4B">
        <w:rPr>
          <w:rFonts w:ascii="Arial" w:eastAsiaTheme="minorEastAsia" w:hAnsi="Arial" w:cs="Arial"/>
          <w:lang w:val="en-US" w:eastAsia="zh-CN"/>
        </w:rPr>
        <w:tab/>
        <w:t>NTT DOCOMO, INC.</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R4-2015655</w:t>
      </w:r>
      <w:r w:rsidRPr="00B12C4B">
        <w:rPr>
          <w:rFonts w:ascii="Arial" w:eastAsiaTheme="minorEastAsia" w:hAnsi="Arial" w:cs="Arial"/>
          <w:lang w:val="en-US" w:eastAsia="zh-CN"/>
        </w:rPr>
        <w:tab/>
        <w:t>Discussion on PDSCH CA normal demodulation requirements</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R4-2015657</w:t>
      </w:r>
      <w:r w:rsidRPr="00B12C4B">
        <w:rPr>
          <w:rFonts w:ascii="Arial" w:eastAsiaTheme="minorEastAsia" w:hAnsi="Arial" w:cs="Arial"/>
          <w:lang w:val="en-US" w:eastAsia="zh-CN"/>
        </w:rPr>
        <w:tab/>
      </w:r>
      <w:proofErr w:type="spellStart"/>
      <w:r w:rsidRPr="00B12C4B">
        <w:rPr>
          <w:rFonts w:ascii="Arial" w:eastAsiaTheme="minorEastAsia" w:hAnsi="Arial" w:cs="Arial"/>
          <w:lang w:val="en-US" w:eastAsia="zh-CN"/>
        </w:rPr>
        <w:t>Simulaiton</w:t>
      </w:r>
      <w:proofErr w:type="spellEnd"/>
      <w:r w:rsidRPr="00B12C4B">
        <w:rPr>
          <w:rFonts w:ascii="Arial" w:eastAsiaTheme="minorEastAsia" w:hAnsi="Arial" w:cs="Arial"/>
          <w:lang w:val="en-US" w:eastAsia="zh-CN"/>
        </w:rPr>
        <w:t xml:space="preserve"> results for Type II codebook PMI reporting test</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R4-2015658</w:t>
      </w:r>
      <w:r w:rsidRPr="00B12C4B">
        <w:rPr>
          <w:rFonts w:ascii="Arial" w:eastAsiaTheme="minorEastAsia" w:hAnsi="Arial" w:cs="Arial"/>
          <w:lang w:val="en-US" w:eastAsia="zh-CN"/>
        </w:rPr>
        <w:tab/>
        <w:t xml:space="preserve">Discussion on the open issue of PMI reporting test with larger </w:t>
      </w:r>
      <w:proofErr w:type="spellStart"/>
      <w:r w:rsidRPr="00B12C4B">
        <w:rPr>
          <w:rFonts w:ascii="Arial" w:eastAsiaTheme="minorEastAsia" w:hAnsi="Arial" w:cs="Arial"/>
          <w:lang w:val="en-US" w:eastAsia="zh-CN"/>
        </w:rPr>
        <w:t>Tx</w:t>
      </w:r>
      <w:proofErr w:type="spellEnd"/>
      <w:r w:rsidRPr="00B12C4B">
        <w:rPr>
          <w:rFonts w:ascii="Arial" w:eastAsiaTheme="minorEastAsia" w:hAnsi="Arial" w:cs="Arial"/>
          <w:lang w:val="en-US" w:eastAsia="zh-CN"/>
        </w:rPr>
        <w:t xml:space="preserve"> ports</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R4-2015659</w:t>
      </w:r>
      <w:r w:rsidRPr="00B12C4B">
        <w:rPr>
          <w:rFonts w:ascii="Arial" w:eastAsiaTheme="minorEastAsia" w:hAnsi="Arial" w:cs="Arial"/>
          <w:lang w:val="en-US" w:eastAsia="zh-CN"/>
        </w:rPr>
        <w:tab/>
        <w:t xml:space="preserve">CR for TS 38.101-4: Applicability for NR PMI requirements with </w:t>
      </w:r>
      <w:proofErr w:type="spellStart"/>
      <w:r w:rsidRPr="00B12C4B">
        <w:rPr>
          <w:rFonts w:ascii="Arial" w:eastAsiaTheme="minorEastAsia" w:hAnsi="Arial" w:cs="Arial"/>
          <w:lang w:val="en-US" w:eastAsia="zh-CN"/>
        </w:rPr>
        <w:t>Tx</w:t>
      </w:r>
      <w:proofErr w:type="spellEnd"/>
      <w:r w:rsidRPr="00B12C4B">
        <w:rPr>
          <w:rFonts w:ascii="Arial" w:eastAsiaTheme="minorEastAsia" w:hAnsi="Arial" w:cs="Arial"/>
          <w:lang w:val="en-US" w:eastAsia="zh-CN"/>
        </w:rPr>
        <w:t xml:space="preserve"> ports larger than 8 and up to 32</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R4-2015660</w:t>
      </w:r>
      <w:r w:rsidRPr="00B12C4B">
        <w:rPr>
          <w:rFonts w:ascii="Arial" w:eastAsiaTheme="minorEastAsia" w:hAnsi="Arial" w:cs="Arial"/>
          <w:lang w:val="en-US" w:eastAsia="zh-CN"/>
        </w:rPr>
        <w:tab/>
        <w:t>Discussion on UE power imbalance requirements for FR1 CA and EN-DC</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R4-2015662</w:t>
      </w:r>
      <w:r w:rsidRPr="00B12C4B">
        <w:rPr>
          <w:rFonts w:ascii="Arial" w:eastAsiaTheme="minorEastAsia" w:hAnsi="Arial" w:cs="Arial"/>
          <w:lang w:val="en-US" w:eastAsia="zh-CN"/>
        </w:rPr>
        <w:tab/>
        <w:t>Discussion on CA CQI reporting requirements</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R4-2015663</w:t>
      </w:r>
      <w:r w:rsidRPr="00B12C4B">
        <w:rPr>
          <w:rFonts w:ascii="Arial" w:eastAsiaTheme="minorEastAsia" w:hAnsi="Arial" w:cs="Arial"/>
          <w:lang w:val="en-US" w:eastAsia="zh-CN"/>
        </w:rPr>
        <w:tab/>
        <w:t>Discussion on release independence for NR performance requirements enhancements</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R4-2015820</w:t>
      </w:r>
      <w:r w:rsidRPr="00B12C4B">
        <w:rPr>
          <w:rFonts w:ascii="Arial" w:eastAsiaTheme="minorEastAsia" w:hAnsi="Arial" w:cs="Arial"/>
          <w:lang w:val="en-US" w:eastAsia="zh-CN"/>
        </w:rPr>
        <w:tab/>
        <w:t>PDSCH demodulation requirements with power imbalanced condition</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R4-2015821</w:t>
      </w:r>
      <w:r w:rsidRPr="00B12C4B">
        <w:rPr>
          <w:rFonts w:ascii="Arial" w:eastAsiaTheme="minorEastAsia" w:hAnsi="Arial" w:cs="Arial"/>
          <w:lang w:val="en-US" w:eastAsia="zh-CN"/>
        </w:rPr>
        <w:tab/>
        <w:t>CA CQI reporting requirements</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R4-2015822</w:t>
      </w:r>
      <w:r w:rsidRPr="00B12C4B">
        <w:rPr>
          <w:rFonts w:ascii="Arial" w:eastAsiaTheme="minorEastAsia" w:hAnsi="Arial" w:cs="Arial"/>
          <w:lang w:val="en-US" w:eastAsia="zh-CN"/>
        </w:rPr>
        <w:tab/>
        <w:t>Release independent requirements for Rel-16 performance requirement enhancement</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R4-2016098</w:t>
      </w:r>
      <w:r w:rsidRPr="00B12C4B">
        <w:rPr>
          <w:rFonts w:ascii="Arial" w:eastAsiaTheme="minorEastAsia" w:hAnsi="Arial" w:cs="Arial"/>
          <w:lang w:val="en-US" w:eastAsia="zh-CN"/>
        </w:rPr>
        <w:tab/>
        <w:t>Summary of simulation results of NR UE CSI PMI with 16, and 32Tx antennas</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R4-2016099</w:t>
      </w:r>
      <w:r w:rsidRPr="00B12C4B">
        <w:rPr>
          <w:rFonts w:ascii="Arial" w:eastAsiaTheme="minorEastAsia" w:hAnsi="Arial" w:cs="Arial"/>
          <w:lang w:val="en-US" w:eastAsia="zh-CN"/>
        </w:rPr>
        <w:tab/>
        <w:t>Simulation results for Rel-15 Type II codebook</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R4-2016100</w:t>
      </w:r>
      <w:r w:rsidRPr="00B12C4B">
        <w:rPr>
          <w:rFonts w:ascii="Arial" w:eastAsiaTheme="minorEastAsia" w:hAnsi="Arial" w:cs="Arial"/>
          <w:lang w:val="en-US" w:eastAsia="zh-CN"/>
        </w:rPr>
        <w:tab/>
        <w:t>Evaluations of Rel-15 Type II PMI testing</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R4-2016434</w:t>
      </w:r>
      <w:r w:rsidRPr="00B12C4B">
        <w:rPr>
          <w:rFonts w:ascii="Arial" w:eastAsiaTheme="minorEastAsia" w:hAnsi="Arial" w:cs="Arial"/>
          <w:lang w:val="en-US" w:eastAsia="zh-CN"/>
        </w:rPr>
        <w:tab/>
        <w:t xml:space="preserve">Parameters and simulation results on PMI reporting requirements with larger number of </w:t>
      </w:r>
      <w:proofErr w:type="spellStart"/>
      <w:r w:rsidRPr="00B12C4B">
        <w:rPr>
          <w:rFonts w:ascii="Arial" w:eastAsiaTheme="minorEastAsia" w:hAnsi="Arial" w:cs="Arial"/>
          <w:lang w:val="en-US" w:eastAsia="zh-CN"/>
        </w:rPr>
        <w:t>Tx</w:t>
      </w:r>
      <w:proofErr w:type="spellEnd"/>
      <w:r w:rsidRPr="00B12C4B">
        <w:rPr>
          <w:rFonts w:ascii="Arial" w:eastAsiaTheme="minorEastAsia" w:hAnsi="Arial" w:cs="Arial"/>
          <w:lang w:val="en-US" w:eastAsia="zh-CN"/>
        </w:rPr>
        <w:t xml:space="preserve"> ports</w:t>
      </w:r>
      <w:r w:rsidRPr="00B12C4B">
        <w:rPr>
          <w:rFonts w:ascii="Arial" w:eastAsiaTheme="minorEastAsia" w:hAnsi="Arial" w:cs="Arial"/>
          <w:lang w:val="en-US" w:eastAsia="zh-CN"/>
        </w:rPr>
        <w:tab/>
        <w:t>Qualcomm Incorporated</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R4-2016463</w:t>
      </w:r>
      <w:r w:rsidRPr="00B12C4B">
        <w:rPr>
          <w:rFonts w:ascii="Arial" w:eastAsiaTheme="minorEastAsia" w:hAnsi="Arial" w:cs="Arial"/>
          <w:lang w:val="en-US" w:eastAsia="zh-CN"/>
        </w:rPr>
        <w:tab/>
        <w:t>Views on Power Imbalance Tests</w:t>
      </w:r>
      <w:r w:rsidRPr="00B12C4B">
        <w:rPr>
          <w:rFonts w:ascii="Arial" w:eastAsiaTheme="minorEastAsia" w:hAnsi="Arial" w:cs="Arial"/>
          <w:lang w:val="en-US" w:eastAsia="zh-CN"/>
        </w:rPr>
        <w:tab/>
        <w:t>Qualcomm Incorporated</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R4-2016512</w:t>
      </w:r>
      <w:r w:rsidRPr="00B12C4B">
        <w:rPr>
          <w:rFonts w:ascii="Arial" w:eastAsiaTheme="minorEastAsia" w:hAnsi="Arial" w:cs="Arial"/>
          <w:lang w:val="en-US" w:eastAsia="zh-CN"/>
        </w:rPr>
        <w:tab/>
        <w:t>CR on FR2 PDSCH CA Requirements</w:t>
      </w:r>
      <w:r w:rsidRPr="00B12C4B">
        <w:rPr>
          <w:rFonts w:ascii="Arial" w:eastAsiaTheme="minorEastAsia" w:hAnsi="Arial" w:cs="Arial"/>
          <w:lang w:val="en-US" w:eastAsia="zh-CN"/>
        </w:rPr>
        <w:tab/>
        <w:t>Qualcomm Incorporated</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R4-2017560</w:t>
      </w:r>
      <w:r w:rsidRPr="00B12C4B">
        <w:rPr>
          <w:rFonts w:ascii="Arial" w:eastAsiaTheme="minorEastAsia" w:hAnsi="Arial" w:cs="Arial"/>
          <w:lang w:val="en-US" w:eastAsia="zh-CN"/>
        </w:rPr>
        <w:tab/>
        <w:t>Way forward on release independent aspect for UE demodulation and CSI reporting requirements</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R4-2017561</w:t>
      </w:r>
      <w:r w:rsidRPr="00B12C4B">
        <w:rPr>
          <w:rFonts w:ascii="Arial" w:eastAsiaTheme="minorEastAsia" w:hAnsi="Arial" w:cs="Arial"/>
          <w:lang w:val="en-US" w:eastAsia="zh-CN"/>
        </w:rPr>
        <w:tab/>
        <w:t>Way forward on PDSCH CA normal demodulation requirements</w:t>
      </w:r>
      <w:r w:rsidRPr="00B12C4B">
        <w:rPr>
          <w:rFonts w:ascii="Arial" w:eastAsiaTheme="minorEastAsia" w:hAnsi="Arial" w:cs="Arial"/>
          <w:lang w:val="en-US" w:eastAsia="zh-CN"/>
        </w:rPr>
        <w:tab/>
        <w:t>Intel</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R4-2017563</w:t>
      </w:r>
      <w:r w:rsidRPr="00B12C4B">
        <w:rPr>
          <w:rFonts w:ascii="Arial" w:eastAsiaTheme="minorEastAsia" w:hAnsi="Arial" w:cs="Arial"/>
          <w:lang w:val="en-US" w:eastAsia="zh-CN"/>
        </w:rPr>
        <w:tab/>
        <w:t xml:space="preserve">Simulation assumptions for NR PMI reporting requirements for more than 8 </w:t>
      </w:r>
      <w:proofErr w:type="spellStart"/>
      <w:r w:rsidRPr="00B12C4B">
        <w:rPr>
          <w:rFonts w:ascii="Arial" w:eastAsiaTheme="minorEastAsia" w:hAnsi="Arial" w:cs="Arial"/>
          <w:lang w:val="en-US" w:eastAsia="zh-CN"/>
        </w:rPr>
        <w:t>Tx</w:t>
      </w:r>
      <w:proofErr w:type="spellEnd"/>
      <w:r w:rsidRPr="00B12C4B">
        <w:rPr>
          <w:rFonts w:ascii="Arial" w:eastAsiaTheme="minorEastAsia" w:hAnsi="Arial" w:cs="Arial"/>
          <w:lang w:val="en-US" w:eastAsia="zh-CN"/>
        </w:rPr>
        <w:t xml:space="preserve"> ports</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R4-2017564</w:t>
      </w:r>
      <w:r w:rsidRPr="00B12C4B">
        <w:rPr>
          <w:rFonts w:ascii="Arial" w:eastAsiaTheme="minorEastAsia" w:hAnsi="Arial" w:cs="Arial"/>
          <w:lang w:val="en-US" w:eastAsia="zh-CN"/>
        </w:rPr>
        <w:tab/>
        <w:t>Draft CR for TS 38.307 on UE demodulation performance requirements (Rel-15)</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R4-2017565</w:t>
      </w:r>
      <w:r w:rsidRPr="00B12C4B">
        <w:rPr>
          <w:rFonts w:ascii="Arial" w:eastAsiaTheme="minorEastAsia" w:hAnsi="Arial" w:cs="Arial"/>
          <w:lang w:val="en-US" w:eastAsia="zh-CN"/>
        </w:rPr>
        <w:tab/>
        <w:t>Draft CR for TS 38.307 on UE demodulation performance requirements (Rel-16)</w:t>
      </w:r>
      <w:r w:rsidRPr="00B12C4B">
        <w:rPr>
          <w:rFonts w:ascii="Arial" w:eastAsiaTheme="minorEastAsia" w:hAnsi="Arial" w:cs="Arial"/>
          <w:lang w:val="en-US" w:eastAsia="zh-CN"/>
        </w:rPr>
        <w:tab/>
        <w:t>China Telecom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R4-2017566</w:t>
      </w:r>
      <w:r w:rsidRPr="00B12C4B">
        <w:rPr>
          <w:rFonts w:ascii="Arial" w:eastAsiaTheme="minorEastAsia" w:hAnsi="Arial" w:cs="Arial"/>
          <w:lang w:val="en-US" w:eastAsia="zh-CN"/>
        </w:rPr>
        <w:tab/>
        <w:t>CR on Applicability rules for Normal NR CA demodulation requirements</w:t>
      </w:r>
      <w:r w:rsidRPr="00B12C4B">
        <w:rPr>
          <w:rFonts w:ascii="Arial" w:eastAsiaTheme="minorEastAsia" w:hAnsi="Arial" w:cs="Arial"/>
          <w:lang w:val="en-US" w:eastAsia="zh-CN"/>
        </w:rPr>
        <w:tab/>
        <w:t>Intel Corporation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R4-2017567</w:t>
      </w:r>
      <w:r w:rsidRPr="00B12C4B">
        <w:rPr>
          <w:rFonts w:ascii="Arial" w:eastAsiaTheme="minorEastAsia" w:hAnsi="Arial" w:cs="Arial"/>
          <w:lang w:val="en-US" w:eastAsia="zh-CN"/>
        </w:rPr>
        <w:tab/>
        <w:t>Introduction of NR PDSCH FR1 CA 2Rx performance requirements</w:t>
      </w:r>
      <w:r w:rsidRPr="00B12C4B">
        <w:rPr>
          <w:rFonts w:ascii="Arial" w:eastAsiaTheme="minorEastAsia" w:hAnsi="Arial" w:cs="Arial"/>
          <w:lang w:val="en-US" w:eastAsia="zh-CN"/>
        </w:rPr>
        <w:tab/>
        <w:t>CMCC</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R4-2017568</w:t>
      </w:r>
      <w:r w:rsidRPr="00B12C4B">
        <w:rPr>
          <w:rFonts w:ascii="Arial" w:eastAsiaTheme="minorEastAsia" w:hAnsi="Arial" w:cs="Arial"/>
          <w:lang w:val="en-US" w:eastAsia="zh-CN"/>
        </w:rPr>
        <w:tab/>
        <w:t>CR: Introduction of performance requirements for NR FR1 PDSCH CA with 4Rx</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R4-2017569</w:t>
      </w:r>
      <w:r w:rsidRPr="00B12C4B">
        <w:rPr>
          <w:rFonts w:ascii="Arial" w:eastAsiaTheme="minorEastAsia" w:hAnsi="Arial" w:cs="Arial"/>
          <w:lang w:val="en-US" w:eastAsia="zh-CN"/>
        </w:rPr>
        <w:tab/>
        <w:t>Draft CR for introduction of Rel-15 Type II PMI test cases</w:t>
      </w:r>
      <w:r w:rsidRPr="00B12C4B">
        <w:rPr>
          <w:rFonts w:ascii="Arial" w:eastAsiaTheme="minorEastAsia" w:hAnsi="Arial" w:cs="Arial"/>
          <w:lang w:val="en-US" w:eastAsia="zh-CN"/>
        </w:rPr>
        <w:tab/>
        <w:t>Samsung</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R4-2017570</w:t>
      </w:r>
      <w:r w:rsidRPr="00B12C4B">
        <w:rPr>
          <w:rFonts w:ascii="Arial" w:eastAsiaTheme="minorEastAsia" w:hAnsi="Arial" w:cs="Arial"/>
          <w:lang w:val="en-US" w:eastAsia="zh-CN"/>
        </w:rPr>
        <w:tab/>
        <w:t>Way forward on UE power imbalance requirements for FR1 CA and EN-DC</w:t>
      </w:r>
      <w:r w:rsidRPr="00B12C4B">
        <w:rPr>
          <w:rFonts w:ascii="Arial" w:eastAsiaTheme="minorEastAsia" w:hAnsi="Arial" w:cs="Arial"/>
          <w:lang w:val="en-US" w:eastAsia="zh-CN"/>
        </w:rPr>
        <w:tab/>
        <w:t>NTT DoCoMo</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R4-2017571</w:t>
      </w:r>
      <w:r w:rsidRPr="00B12C4B">
        <w:rPr>
          <w:rFonts w:ascii="Arial" w:eastAsiaTheme="minorEastAsia" w:hAnsi="Arial" w:cs="Arial"/>
          <w:lang w:val="en-US" w:eastAsia="zh-CN"/>
        </w:rPr>
        <w:tab/>
        <w:t>CR: FR1 EN-DC power imbalance requirements</w:t>
      </w:r>
      <w:r w:rsidRPr="00B12C4B">
        <w:rPr>
          <w:rFonts w:ascii="Arial" w:eastAsiaTheme="minorEastAsia" w:hAnsi="Arial" w:cs="Arial"/>
          <w:lang w:val="en-US" w:eastAsia="zh-CN"/>
        </w:rPr>
        <w:tab/>
        <w:t>NTT DOCOMO, INC, SoftBank Corp.</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R4-2017572</w:t>
      </w:r>
      <w:r w:rsidRPr="00B12C4B">
        <w:rPr>
          <w:rFonts w:ascii="Arial" w:eastAsiaTheme="minorEastAsia" w:hAnsi="Arial" w:cs="Arial"/>
          <w:lang w:val="en-US" w:eastAsia="zh-CN"/>
        </w:rPr>
        <w:tab/>
        <w:t>CR: Addition of power imbalance requirements for intra-band contiguous CA and intra-band EN-DC</w:t>
      </w:r>
      <w:r w:rsidRPr="00B12C4B">
        <w:rPr>
          <w:rFonts w:ascii="Arial" w:eastAsiaTheme="minorEastAsia" w:hAnsi="Arial" w:cs="Arial"/>
          <w:lang w:val="en-US" w:eastAsia="zh-CN"/>
        </w:rPr>
        <w:tab/>
        <w:t xml:space="preserve">Huawei, </w:t>
      </w:r>
      <w:proofErr w:type="spellStart"/>
      <w:r w:rsidRPr="00B12C4B">
        <w:rPr>
          <w:rFonts w:ascii="Arial" w:eastAsiaTheme="minorEastAsia" w:hAnsi="Arial" w:cs="Arial"/>
          <w:lang w:val="en-US" w:eastAsia="zh-CN"/>
        </w:rPr>
        <w:t>HiSilicon</w:t>
      </w:r>
      <w:proofErr w:type="spellEnd"/>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R4-2017573</w:t>
      </w:r>
      <w:r w:rsidRPr="00B12C4B">
        <w:rPr>
          <w:rFonts w:ascii="Arial" w:eastAsiaTheme="minorEastAsia" w:hAnsi="Arial" w:cs="Arial"/>
          <w:lang w:val="en-US" w:eastAsia="zh-CN"/>
        </w:rPr>
        <w:tab/>
        <w:t>Way forward on CA CQI reporting requirements</w:t>
      </w:r>
      <w:r w:rsidRPr="00B12C4B">
        <w:rPr>
          <w:rFonts w:ascii="Arial" w:eastAsiaTheme="minorEastAsia" w:hAnsi="Arial" w:cs="Arial"/>
          <w:lang w:val="en-US" w:eastAsia="zh-CN"/>
        </w:rPr>
        <w:tab/>
        <w:t>China Telecomm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R4-2017574</w:t>
      </w:r>
      <w:r w:rsidRPr="00B12C4B">
        <w:rPr>
          <w:rFonts w:ascii="Arial" w:eastAsiaTheme="minorEastAsia" w:hAnsi="Arial" w:cs="Arial"/>
          <w:lang w:val="en-US" w:eastAsia="zh-CN"/>
        </w:rPr>
        <w:tab/>
        <w:t>Adding FRC table description in Annex in TS38.104 v16.5.0</w:t>
      </w:r>
      <w:r w:rsidRPr="00B12C4B">
        <w:rPr>
          <w:rFonts w:ascii="Arial" w:eastAsiaTheme="minorEastAsia" w:hAnsi="Arial" w:cs="Arial"/>
          <w:lang w:val="en-US" w:eastAsia="zh-CN"/>
        </w:rPr>
        <w:tab/>
        <w:t>Ericsson</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R4-2017626</w:t>
      </w:r>
      <w:r w:rsidRPr="00B12C4B">
        <w:rPr>
          <w:rFonts w:ascii="Arial" w:eastAsiaTheme="minorEastAsia" w:hAnsi="Arial" w:cs="Arial"/>
          <w:lang w:val="en-US" w:eastAsia="zh-CN"/>
        </w:rPr>
        <w:tab/>
        <w:t xml:space="preserve">Email discussion summary for [97e][328] </w:t>
      </w:r>
      <w:proofErr w:type="spellStart"/>
      <w:r w:rsidRPr="00B12C4B">
        <w:rPr>
          <w:rFonts w:ascii="Arial" w:eastAsiaTheme="minorEastAsia" w:hAnsi="Arial" w:cs="Arial"/>
          <w:lang w:val="en-US" w:eastAsia="zh-CN"/>
        </w:rPr>
        <w:t>NR_perf_enh_Demod</w:t>
      </w:r>
      <w:proofErr w:type="spellEnd"/>
      <w:r w:rsidRPr="00B12C4B">
        <w:rPr>
          <w:rFonts w:ascii="Arial" w:eastAsiaTheme="minorEastAsia" w:hAnsi="Arial" w:cs="Arial"/>
          <w:lang w:val="en-US" w:eastAsia="zh-CN"/>
        </w:rPr>
        <w:tab/>
        <w:t>Moderator (China Telecomm)</w:t>
      </w:r>
    </w:p>
    <w:p w:rsidR="00B12C4B"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lastRenderedPageBreak/>
        <w:t>R4-2017660</w:t>
      </w:r>
      <w:r w:rsidRPr="00B12C4B">
        <w:rPr>
          <w:rFonts w:ascii="Arial" w:eastAsiaTheme="minorEastAsia" w:hAnsi="Arial" w:cs="Arial"/>
          <w:lang w:val="en-US" w:eastAsia="zh-CN"/>
        </w:rPr>
        <w:tab/>
        <w:t>CR to TS 38.101-4: on gamma values for SP Type I PMI requirements</w:t>
      </w:r>
      <w:r w:rsidRPr="00B12C4B">
        <w:rPr>
          <w:rFonts w:ascii="Arial" w:eastAsiaTheme="minorEastAsia" w:hAnsi="Arial" w:cs="Arial"/>
          <w:lang w:val="en-US" w:eastAsia="zh-CN"/>
        </w:rPr>
        <w:tab/>
        <w:t>Ericsson</w:t>
      </w:r>
    </w:p>
    <w:p w:rsidR="003E3A1A" w:rsidRPr="00B12C4B" w:rsidRDefault="00B12C4B" w:rsidP="00B12C4B">
      <w:pPr>
        <w:widowControl w:val="0"/>
        <w:numPr>
          <w:ilvl w:val="0"/>
          <w:numId w:val="22"/>
        </w:numPr>
        <w:tabs>
          <w:tab w:val="num" w:pos="851"/>
        </w:tabs>
        <w:overflowPunct/>
        <w:autoSpaceDE/>
        <w:autoSpaceDN/>
        <w:snapToGrid w:val="0"/>
        <w:spacing w:before="60" w:after="60"/>
        <w:textAlignment w:val="auto"/>
        <w:rPr>
          <w:rFonts w:ascii="Arial" w:eastAsiaTheme="minorEastAsia" w:hAnsi="Arial" w:cs="Arial"/>
          <w:lang w:val="en-US" w:eastAsia="zh-CN"/>
        </w:rPr>
      </w:pPr>
      <w:r w:rsidRPr="00B12C4B">
        <w:rPr>
          <w:rFonts w:ascii="Arial" w:eastAsiaTheme="minorEastAsia" w:hAnsi="Arial" w:cs="Arial"/>
          <w:lang w:val="en-US" w:eastAsia="zh-CN"/>
        </w:rPr>
        <w:t>R4-2017681</w:t>
      </w:r>
      <w:r w:rsidRPr="00B12C4B">
        <w:rPr>
          <w:rFonts w:ascii="Arial" w:eastAsiaTheme="minorEastAsia" w:hAnsi="Arial" w:cs="Arial"/>
          <w:lang w:val="en-US" w:eastAsia="zh-CN"/>
        </w:rPr>
        <w:tab/>
        <w:t xml:space="preserve">Way forward on PMI reporting requirements for </w:t>
      </w:r>
      <w:proofErr w:type="spellStart"/>
      <w:r w:rsidRPr="00B12C4B">
        <w:rPr>
          <w:rFonts w:ascii="Arial" w:eastAsiaTheme="minorEastAsia" w:hAnsi="Arial" w:cs="Arial"/>
          <w:lang w:val="en-US" w:eastAsia="zh-CN"/>
        </w:rPr>
        <w:t>Tx</w:t>
      </w:r>
      <w:proofErr w:type="spellEnd"/>
      <w:r w:rsidRPr="00B12C4B">
        <w:rPr>
          <w:rFonts w:ascii="Arial" w:eastAsiaTheme="minorEastAsia" w:hAnsi="Arial" w:cs="Arial"/>
          <w:lang w:val="en-US" w:eastAsia="zh-CN"/>
        </w:rPr>
        <w:t xml:space="preserve"> ports larger than 8 and up to 32</w:t>
      </w:r>
      <w:r w:rsidRPr="00B12C4B">
        <w:rPr>
          <w:rFonts w:ascii="Arial" w:eastAsiaTheme="minorEastAsia" w:hAnsi="Arial" w:cs="Arial"/>
          <w:lang w:val="en-US" w:eastAsia="zh-CN"/>
        </w:rPr>
        <w:tab/>
        <w:t>Ericsson, Samsung</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E7C" w:rsidRDefault="002A5E7C">
      <w:r>
        <w:separator/>
      </w:r>
    </w:p>
  </w:endnote>
  <w:endnote w:type="continuationSeparator" w:id="0">
    <w:p w:rsidR="002A5E7C" w:rsidRDefault="002A5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E456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E456E">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E7C" w:rsidRDefault="002A5E7C">
      <w:r>
        <w:separator/>
      </w:r>
    </w:p>
  </w:footnote>
  <w:footnote w:type="continuationSeparator" w:id="0">
    <w:p w:rsidR="002A5E7C" w:rsidRDefault="002A5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1A"/>
    <w:rsid w:val="000276C5"/>
    <w:rsid w:val="0004456C"/>
    <w:rsid w:val="0005259B"/>
    <w:rsid w:val="00053FEE"/>
    <w:rsid w:val="00060AE4"/>
    <w:rsid w:val="0007399E"/>
    <w:rsid w:val="000746A7"/>
    <w:rsid w:val="00080ACF"/>
    <w:rsid w:val="000910BB"/>
    <w:rsid w:val="000926AF"/>
    <w:rsid w:val="000A3ED2"/>
    <w:rsid w:val="000B0E2E"/>
    <w:rsid w:val="000C00FA"/>
    <w:rsid w:val="000C51AA"/>
    <w:rsid w:val="000D17BC"/>
    <w:rsid w:val="000D2186"/>
    <w:rsid w:val="000E0E58"/>
    <w:rsid w:val="000E4F35"/>
    <w:rsid w:val="000E74DB"/>
    <w:rsid w:val="000F6C1C"/>
    <w:rsid w:val="00116F4B"/>
    <w:rsid w:val="001229F4"/>
    <w:rsid w:val="00137471"/>
    <w:rsid w:val="00150FD3"/>
    <w:rsid w:val="001824DB"/>
    <w:rsid w:val="00184428"/>
    <w:rsid w:val="001A248F"/>
    <w:rsid w:val="001A3B5F"/>
    <w:rsid w:val="001A659D"/>
    <w:rsid w:val="001B51AB"/>
    <w:rsid w:val="001B5CA8"/>
    <w:rsid w:val="001C4490"/>
    <w:rsid w:val="001D2C1A"/>
    <w:rsid w:val="001D3BA2"/>
    <w:rsid w:val="001D3CD3"/>
    <w:rsid w:val="001D44B7"/>
    <w:rsid w:val="001E0075"/>
    <w:rsid w:val="001E4E22"/>
    <w:rsid w:val="001F1B1F"/>
    <w:rsid w:val="001F2A20"/>
    <w:rsid w:val="001F486F"/>
    <w:rsid w:val="00207DC4"/>
    <w:rsid w:val="0022485E"/>
    <w:rsid w:val="00243A99"/>
    <w:rsid w:val="00287ACB"/>
    <w:rsid w:val="0029567C"/>
    <w:rsid w:val="002A5E7C"/>
    <w:rsid w:val="002C0B82"/>
    <w:rsid w:val="002F476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D5036"/>
    <w:rsid w:val="003D764D"/>
    <w:rsid w:val="003E3A1A"/>
    <w:rsid w:val="003F10CE"/>
    <w:rsid w:val="003F1B9F"/>
    <w:rsid w:val="0040091C"/>
    <w:rsid w:val="00406D7A"/>
    <w:rsid w:val="004258BA"/>
    <w:rsid w:val="004531C9"/>
    <w:rsid w:val="00457D91"/>
    <w:rsid w:val="00460C31"/>
    <w:rsid w:val="00464E5B"/>
    <w:rsid w:val="0047055A"/>
    <w:rsid w:val="00474450"/>
    <w:rsid w:val="004801EE"/>
    <w:rsid w:val="004873E6"/>
    <w:rsid w:val="004B15B8"/>
    <w:rsid w:val="004B566C"/>
    <w:rsid w:val="004B7B48"/>
    <w:rsid w:val="004D4AB1"/>
    <w:rsid w:val="004E0C5E"/>
    <w:rsid w:val="004F218A"/>
    <w:rsid w:val="004F4488"/>
    <w:rsid w:val="0050334E"/>
    <w:rsid w:val="00505387"/>
    <w:rsid w:val="00512DF7"/>
    <w:rsid w:val="005141E7"/>
    <w:rsid w:val="00517E63"/>
    <w:rsid w:val="00522394"/>
    <w:rsid w:val="00526B0D"/>
    <w:rsid w:val="0055346F"/>
    <w:rsid w:val="005579FF"/>
    <w:rsid w:val="005776DD"/>
    <w:rsid w:val="00582117"/>
    <w:rsid w:val="0058478F"/>
    <w:rsid w:val="00593315"/>
    <w:rsid w:val="005A170D"/>
    <w:rsid w:val="005A6C96"/>
    <w:rsid w:val="005C3534"/>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B02"/>
    <w:rsid w:val="00733826"/>
    <w:rsid w:val="00766CFB"/>
    <w:rsid w:val="0076795A"/>
    <w:rsid w:val="007816FF"/>
    <w:rsid w:val="00783B44"/>
    <w:rsid w:val="0078457A"/>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175"/>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B6A"/>
    <w:rsid w:val="00900AE8"/>
    <w:rsid w:val="00900DAD"/>
    <w:rsid w:val="0091408E"/>
    <w:rsid w:val="009156EF"/>
    <w:rsid w:val="009378CA"/>
    <w:rsid w:val="0095025E"/>
    <w:rsid w:val="00955C4C"/>
    <w:rsid w:val="00962917"/>
    <w:rsid w:val="00995338"/>
    <w:rsid w:val="00996777"/>
    <w:rsid w:val="009C0BC7"/>
    <w:rsid w:val="009C6592"/>
    <w:rsid w:val="009E209B"/>
    <w:rsid w:val="009F0747"/>
    <w:rsid w:val="00A03514"/>
    <w:rsid w:val="00A17079"/>
    <w:rsid w:val="00A448C3"/>
    <w:rsid w:val="00A458D4"/>
    <w:rsid w:val="00A46FB7"/>
    <w:rsid w:val="00A53118"/>
    <w:rsid w:val="00A7147B"/>
    <w:rsid w:val="00A86AB5"/>
    <w:rsid w:val="00A97226"/>
    <w:rsid w:val="00AA0E64"/>
    <w:rsid w:val="00AA142F"/>
    <w:rsid w:val="00AA53DB"/>
    <w:rsid w:val="00AA5BF5"/>
    <w:rsid w:val="00AB239A"/>
    <w:rsid w:val="00AC39FB"/>
    <w:rsid w:val="00AC7B2F"/>
    <w:rsid w:val="00AD53C7"/>
    <w:rsid w:val="00AD6F78"/>
    <w:rsid w:val="00AD7ADC"/>
    <w:rsid w:val="00AE08EB"/>
    <w:rsid w:val="00AF3414"/>
    <w:rsid w:val="00AF7371"/>
    <w:rsid w:val="00B00BBE"/>
    <w:rsid w:val="00B10710"/>
    <w:rsid w:val="00B12C4B"/>
    <w:rsid w:val="00B208FA"/>
    <w:rsid w:val="00B25C12"/>
    <w:rsid w:val="00B26DA8"/>
    <w:rsid w:val="00B2766F"/>
    <w:rsid w:val="00B31ABC"/>
    <w:rsid w:val="00B445ED"/>
    <w:rsid w:val="00B531C2"/>
    <w:rsid w:val="00B6300F"/>
    <w:rsid w:val="00B70389"/>
    <w:rsid w:val="00B755D7"/>
    <w:rsid w:val="00B84623"/>
    <w:rsid w:val="00BA51EF"/>
    <w:rsid w:val="00BB66D5"/>
    <w:rsid w:val="00BC7E6E"/>
    <w:rsid w:val="00BE1D1F"/>
    <w:rsid w:val="00BE3060"/>
    <w:rsid w:val="00BE5E66"/>
    <w:rsid w:val="00BE6BBA"/>
    <w:rsid w:val="00C00281"/>
    <w:rsid w:val="00C05625"/>
    <w:rsid w:val="00C131E8"/>
    <w:rsid w:val="00C147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28"/>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E168F"/>
    <w:rsid w:val="00DE2A08"/>
    <w:rsid w:val="00DE2B4D"/>
    <w:rsid w:val="00E00E44"/>
    <w:rsid w:val="00E049A8"/>
    <w:rsid w:val="00E12ECB"/>
    <w:rsid w:val="00E1451F"/>
    <w:rsid w:val="00E15A72"/>
    <w:rsid w:val="00E15E28"/>
    <w:rsid w:val="00E16577"/>
    <w:rsid w:val="00E21CFD"/>
    <w:rsid w:val="00E34486"/>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4C19"/>
    <w:rsid w:val="00F72B10"/>
    <w:rsid w:val="00F77359"/>
    <w:rsid w:val="00F86A73"/>
    <w:rsid w:val="00FA58DA"/>
    <w:rsid w:val="00FB47C2"/>
    <w:rsid w:val="00FC345B"/>
    <w:rsid w:val="00FD4E37"/>
    <w:rsid w:val="00FE4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6</Pages>
  <Words>1878</Words>
  <Characters>10709</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42</cp:revision>
  <dcterms:created xsi:type="dcterms:W3CDTF">2020-11-17T07:06:00Z</dcterms:created>
  <dcterms:modified xsi:type="dcterms:W3CDTF">2020-11-27T07:13:00Z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